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91056" w14:textId="77777777" w:rsidR="004E3118" w:rsidRDefault="004E3118" w:rsidP="004E3118">
      <w:pPr>
        <w:rPr>
          <w:rFonts w:ascii="Times New Roman" w:hAnsi="Times New Roman"/>
          <w:b/>
          <w:sz w:val="40"/>
          <w:szCs w:val="40"/>
        </w:rPr>
      </w:pPr>
      <w:bookmarkStart w:id="0" w:name="_Hlk65412971"/>
      <w:bookmarkEnd w:id="0"/>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36810AE0" wp14:editId="0F8AF192">
                <wp:simplePos x="0" y="0"/>
                <wp:positionH relativeFrom="margin">
                  <wp:posOffset>3564043</wp:posOffset>
                </wp:positionH>
                <wp:positionV relativeFrom="paragraph">
                  <wp:posOffset>668443</wp:posOffset>
                </wp:positionV>
                <wp:extent cx="2979420" cy="1464310"/>
                <wp:effectExtent l="0" t="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464310"/>
                        </a:xfrm>
                        <a:prstGeom prst="rect">
                          <a:avLst/>
                        </a:prstGeom>
                        <a:solidFill>
                          <a:srgbClr val="FFFFFF"/>
                        </a:solidFill>
                        <a:ln w="9525">
                          <a:solidFill>
                            <a:srgbClr val="000000"/>
                          </a:solidFill>
                          <a:miter lim="800000"/>
                          <a:headEnd/>
                          <a:tailEnd/>
                        </a:ln>
                      </wps:spPr>
                      <wps:txbx>
                        <w:txbxContent>
                          <w:p w14:paraId="6E0D58BF" w14:textId="77777777" w:rsidR="004E3118" w:rsidRPr="004F5521" w:rsidRDefault="004E3118" w:rsidP="004E3118">
                            <w:pPr>
                              <w:jc w:val="center"/>
                              <w:rPr>
                                <w:b/>
                                <w:bCs/>
                                <w:sz w:val="24"/>
                                <w:szCs w:val="24"/>
                              </w:rPr>
                            </w:pPr>
                            <w:r w:rsidRPr="004F5521">
                              <w:rPr>
                                <w:b/>
                                <w:bCs/>
                                <w:sz w:val="24"/>
                                <w:szCs w:val="24"/>
                              </w:rPr>
                              <w:t>Baptist Tabernacle</w:t>
                            </w:r>
                          </w:p>
                          <w:p w14:paraId="11127ABF" w14:textId="77777777" w:rsidR="004E3118" w:rsidRPr="004F5521" w:rsidRDefault="004E3118" w:rsidP="004E3118">
                            <w:pPr>
                              <w:jc w:val="center"/>
                              <w:rPr>
                                <w:b/>
                                <w:bCs/>
                                <w:sz w:val="24"/>
                                <w:szCs w:val="24"/>
                              </w:rPr>
                            </w:pPr>
                            <w:r w:rsidRPr="004F5521">
                              <w:rPr>
                                <w:b/>
                                <w:bCs/>
                                <w:sz w:val="24"/>
                                <w:szCs w:val="24"/>
                              </w:rPr>
                              <w:t>63 Division Street</w:t>
                            </w:r>
                          </w:p>
                          <w:p w14:paraId="0CFB9F79" w14:textId="77777777" w:rsidR="004E3118" w:rsidRPr="004F5521" w:rsidRDefault="004E3118" w:rsidP="004E3118">
                            <w:pPr>
                              <w:jc w:val="center"/>
                              <w:rPr>
                                <w:b/>
                                <w:bCs/>
                                <w:sz w:val="24"/>
                                <w:szCs w:val="24"/>
                              </w:rPr>
                            </w:pPr>
                            <w:r w:rsidRPr="004F5521">
                              <w:rPr>
                                <w:b/>
                                <w:bCs/>
                                <w:sz w:val="24"/>
                                <w:szCs w:val="24"/>
                              </w:rPr>
                              <w:t>Wilkes-Barre, PA  18706</w:t>
                            </w:r>
                          </w:p>
                          <w:p w14:paraId="2C218D45" w14:textId="77777777" w:rsidR="004E3118" w:rsidRPr="004F5521" w:rsidRDefault="004E3118" w:rsidP="004E3118">
                            <w:pPr>
                              <w:jc w:val="center"/>
                              <w:rPr>
                                <w:b/>
                                <w:bCs/>
                                <w:sz w:val="24"/>
                                <w:szCs w:val="24"/>
                              </w:rPr>
                            </w:pPr>
                            <w:r w:rsidRPr="004F5521">
                              <w:rPr>
                                <w:b/>
                                <w:bCs/>
                                <w:sz w:val="24"/>
                                <w:szCs w:val="24"/>
                              </w:rPr>
                              <w:t>570 823-3083</w:t>
                            </w:r>
                          </w:p>
                          <w:p w14:paraId="1E355F45" w14:textId="77777777" w:rsidR="004E3118" w:rsidRDefault="004E3118" w:rsidP="004E3118">
                            <w:pPr>
                              <w:jc w:val="center"/>
                            </w:pPr>
                            <w:r>
                              <w:t xml:space="preserve">Website: </w:t>
                            </w:r>
                            <w:hyperlink r:id="rId5" w:history="1">
                              <w:r w:rsidRPr="0092477E">
                                <w:rPr>
                                  <w:rStyle w:val="Hyperlink"/>
                                </w:rPr>
                                <w:t>www.wbtabernacle.com</w:t>
                              </w:r>
                            </w:hyperlink>
                          </w:p>
                          <w:p w14:paraId="00948D52" w14:textId="77777777" w:rsidR="004E3118" w:rsidRDefault="004E3118" w:rsidP="004E311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10AE0" id="_x0000_t202" coordsize="21600,21600" o:spt="202" path="m,l,21600r21600,l21600,xe">
                <v:stroke joinstyle="miter"/>
                <v:path gradientshapeok="t" o:connecttype="rect"/>
              </v:shapetype>
              <v:shape id="Text Box 2" o:spid="_x0000_s1026" type="#_x0000_t202" style="position:absolute;margin-left:280.65pt;margin-top:52.65pt;width:234.6pt;height:11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aN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">
                <v:textbox>
                  <w:txbxContent>
                    <w:p w14:paraId="6E0D58BF" w14:textId="77777777" w:rsidR="004E3118" w:rsidRPr="004F5521" w:rsidRDefault="004E3118" w:rsidP="004E3118">
                      <w:pPr>
                        <w:jc w:val="center"/>
                        <w:rPr>
                          <w:b/>
                          <w:bCs/>
                          <w:sz w:val="24"/>
                          <w:szCs w:val="24"/>
                        </w:rPr>
                      </w:pPr>
                      <w:r w:rsidRPr="004F5521">
                        <w:rPr>
                          <w:b/>
                          <w:bCs/>
                          <w:sz w:val="24"/>
                          <w:szCs w:val="24"/>
                        </w:rPr>
                        <w:t>Baptist Tabernacle</w:t>
                      </w:r>
                    </w:p>
                    <w:p w14:paraId="11127ABF" w14:textId="77777777" w:rsidR="004E3118" w:rsidRPr="004F5521" w:rsidRDefault="004E3118" w:rsidP="004E3118">
                      <w:pPr>
                        <w:jc w:val="center"/>
                        <w:rPr>
                          <w:b/>
                          <w:bCs/>
                          <w:sz w:val="24"/>
                          <w:szCs w:val="24"/>
                        </w:rPr>
                      </w:pPr>
                      <w:r w:rsidRPr="004F5521">
                        <w:rPr>
                          <w:b/>
                          <w:bCs/>
                          <w:sz w:val="24"/>
                          <w:szCs w:val="24"/>
                        </w:rPr>
                        <w:t>63 Division Street</w:t>
                      </w:r>
                    </w:p>
                    <w:p w14:paraId="0CFB9F79" w14:textId="77777777" w:rsidR="004E3118" w:rsidRPr="004F5521" w:rsidRDefault="004E3118" w:rsidP="004E3118">
                      <w:pPr>
                        <w:jc w:val="center"/>
                        <w:rPr>
                          <w:b/>
                          <w:bCs/>
                          <w:sz w:val="24"/>
                          <w:szCs w:val="24"/>
                        </w:rPr>
                      </w:pPr>
                      <w:r w:rsidRPr="004F5521">
                        <w:rPr>
                          <w:b/>
                          <w:bCs/>
                          <w:sz w:val="24"/>
                          <w:szCs w:val="24"/>
                        </w:rPr>
                        <w:t>Wilkes-Barre, PA  18706</w:t>
                      </w:r>
                    </w:p>
                    <w:p w14:paraId="2C218D45" w14:textId="77777777" w:rsidR="004E3118" w:rsidRPr="004F5521" w:rsidRDefault="004E3118" w:rsidP="004E3118">
                      <w:pPr>
                        <w:jc w:val="center"/>
                        <w:rPr>
                          <w:b/>
                          <w:bCs/>
                          <w:sz w:val="24"/>
                          <w:szCs w:val="24"/>
                        </w:rPr>
                      </w:pPr>
                      <w:r w:rsidRPr="004F5521">
                        <w:rPr>
                          <w:b/>
                          <w:bCs/>
                          <w:sz w:val="24"/>
                          <w:szCs w:val="24"/>
                        </w:rPr>
                        <w:t>570 823-3083</w:t>
                      </w:r>
                    </w:p>
                    <w:p w14:paraId="1E355F45" w14:textId="77777777" w:rsidR="004E3118" w:rsidRDefault="004E3118" w:rsidP="004E3118">
                      <w:pPr>
                        <w:jc w:val="center"/>
                      </w:pPr>
                      <w:r>
                        <w:t xml:space="preserve">Website: </w:t>
                      </w:r>
                      <w:hyperlink r:id="rId6" w:history="1">
                        <w:r w:rsidRPr="0092477E">
                          <w:rPr>
                            <w:rStyle w:val="Hyperlink"/>
                          </w:rPr>
                          <w:t>www.wbtabernacle.com</w:t>
                        </w:r>
                      </w:hyperlink>
                    </w:p>
                    <w:p w14:paraId="00948D52" w14:textId="77777777" w:rsidR="004E3118" w:rsidRDefault="004E3118" w:rsidP="004E3118">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6062185F" wp14:editId="2E4DE667">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7D8CDADA" wp14:editId="1FB4CA71">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0B54B22D" w14:textId="77777777" w:rsidR="004E3118" w:rsidRPr="00BA13CA" w:rsidRDefault="004E3118" w:rsidP="004E3118">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4B44106F" w14:textId="77777777" w:rsidR="004E3118" w:rsidRDefault="004E3118" w:rsidP="004E3118">
      <w:pPr>
        <w:jc w:val="center"/>
        <w:rPr>
          <w:rFonts w:ascii="Arial" w:hAnsi="Arial" w:cs="Arial"/>
          <w:b/>
          <w:bCs/>
          <w:sz w:val="24"/>
          <w:szCs w:val="24"/>
        </w:rPr>
      </w:pPr>
      <w:r>
        <w:rPr>
          <w:b/>
          <w:bCs/>
          <w:sz w:val="28"/>
          <w:szCs w:val="28"/>
        </w:rPr>
        <w:t xml:space="preserve">                       </w:t>
      </w:r>
    </w:p>
    <w:p w14:paraId="0D3752FC" w14:textId="77777777" w:rsidR="004E3118" w:rsidRDefault="004E3118" w:rsidP="004E3118">
      <w:pPr>
        <w:jc w:val="center"/>
        <w:rPr>
          <w:rFonts w:ascii="Arial" w:hAnsi="Arial" w:cs="Arial"/>
          <w:b/>
          <w:bCs/>
          <w:sz w:val="24"/>
          <w:szCs w:val="24"/>
        </w:rPr>
      </w:pPr>
    </w:p>
    <w:p w14:paraId="1E774D2A" w14:textId="4771502F" w:rsidR="004E3118" w:rsidRDefault="004E3118" w:rsidP="004E3118">
      <w:pPr>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 xml:space="preserve">April </w:t>
      </w:r>
      <w:r>
        <w:rPr>
          <w:rFonts w:ascii="Arial" w:hAnsi="Arial" w:cs="Arial"/>
          <w:b/>
          <w:bCs/>
          <w:sz w:val="24"/>
          <w:szCs w:val="24"/>
        </w:rPr>
        <w:t>2021</w:t>
      </w:r>
    </w:p>
    <w:p w14:paraId="2F12ABD8" w14:textId="0B6AB7B2" w:rsidR="002F18C3" w:rsidRDefault="00E43201" w:rsidP="00D5292A">
      <w:pPr>
        <w:ind w:left="1440" w:firstLine="720"/>
        <w:rPr>
          <w:rFonts w:hAnsi="Symbol"/>
          <w:sz w:val="28"/>
          <w:szCs w:val="28"/>
        </w:rPr>
      </w:pPr>
      <w:r>
        <w:rPr>
          <w:rFonts w:hAnsi="Symbol"/>
          <w:noProof/>
          <w:sz w:val="28"/>
          <w:szCs w:val="28"/>
        </w:rPr>
        <w:drawing>
          <wp:anchor distT="0" distB="0" distL="114300" distR="114300" simplePos="0" relativeHeight="251660288" behindDoc="0" locked="0" layoutInCell="1" allowOverlap="1" wp14:anchorId="71473305" wp14:editId="4A49B99A">
            <wp:simplePos x="0" y="0"/>
            <wp:positionH relativeFrom="margin">
              <wp:align>left</wp:align>
            </wp:positionH>
            <wp:positionV relativeFrom="paragraph">
              <wp:posOffset>12065</wp:posOffset>
            </wp:positionV>
            <wp:extent cx="1972310" cy="1964055"/>
            <wp:effectExtent l="0" t="0" r="8890" b="0"/>
            <wp:wrapSquare wrapText="bothSides"/>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76809" cy="1968746"/>
                    </a:xfrm>
                    <a:prstGeom prst="rect">
                      <a:avLst/>
                    </a:prstGeom>
                  </pic:spPr>
                </pic:pic>
              </a:graphicData>
            </a:graphic>
            <wp14:sizeRelH relativeFrom="margin">
              <wp14:pctWidth>0</wp14:pctWidth>
            </wp14:sizeRelH>
            <wp14:sizeRelV relativeFrom="margin">
              <wp14:pctHeight>0</wp14:pctHeight>
            </wp14:sizeRelV>
          </wp:anchor>
        </w:drawing>
      </w:r>
    </w:p>
    <w:p w14:paraId="217AA40E" w14:textId="4D7E9018" w:rsidR="00E43201" w:rsidRDefault="00591A3B" w:rsidP="002F18C3">
      <w:pPr>
        <w:rPr>
          <w:rFonts w:hAnsi="Symbol"/>
          <w:sz w:val="28"/>
          <w:szCs w:val="28"/>
        </w:rPr>
      </w:pPr>
      <w:r>
        <w:rPr>
          <w:rFonts w:hAnsi="Symbol"/>
          <w:sz w:val="28"/>
          <w:szCs w:val="28"/>
        </w:rPr>
        <w:tab/>
      </w:r>
      <w:r>
        <w:rPr>
          <w:rFonts w:hAnsi="Symbol"/>
          <w:sz w:val="28"/>
          <w:szCs w:val="28"/>
        </w:rPr>
        <w:tab/>
      </w:r>
    </w:p>
    <w:p w14:paraId="3DA58E73" w14:textId="38AB2703" w:rsidR="00E43201" w:rsidRDefault="00E16078" w:rsidP="00DD5431">
      <w:pPr>
        <w:ind w:firstLine="720"/>
        <w:rPr>
          <w:rFonts w:ascii="Bradley Hand ITC" w:hAnsi="Bradley Hand ITC"/>
          <w:b/>
          <w:bCs/>
          <w:sz w:val="44"/>
          <w:szCs w:val="44"/>
        </w:rPr>
      </w:pPr>
      <w:r>
        <w:rPr>
          <w:rFonts w:ascii="Bradley Hand ITC" w:hAnsi="Bradley Hand ITC"/>
          <w:b/>
          <w:bCs/>
          <w:sz w:val="44"/>
          <w:szCs w:val="44"/>
        </w:rPr>
        <w:t xml:space="preserve">         </w:t>
      </w:r>
      <w:r w:rsidR="00591A3B" w:rsidRPr="00D5292A">
        <w:rPr>
          <w:rFonts w:ascii="Bradley Hand ITC" w:hAnsi="Bradley Hand ITC"/>
          <w:b/>
          <w:bCs/>
          <w:sz w:val="44"/>
          <w:szCs w:val="44"/>
        </w:rPr>
        <w:t>Happy Easter!</w:t>
      </w:r>
      <w:r w:rsidR="003B7603">
        <w:rPr>
          <w:rFonts w:ascii="Bradley Hand ITC" w:hAnsi="Bradley Hand ITC"/>
          <w:b/>
          <w:bCs/>
          <w:sz w:val="44"/>
          <w:szCs w:val="44"/>
        </w:rPr>
        <w:t xml:space="preserve">     </w:t>
      </w:r>
      <w:r>
        <w:rPr>
          <w:rFonts w:ascii="Bradley Hand ITC" w:hAnsi="Bradley Hand ITC"/>
          <w:b/>
          <w:bCs/>
          <w:sz w:val="44"/>
          <w:szCs w:val="44"/>
        </w:rPr>
        <w:t xml:space="preserve">                </w:t>
      </w:r>
      <w:r w:rsidR="00A71F74">
        <w:rPr>
          <w:rFonts w:ascii="Bradley Hand ITC" w:hAnsi="Bradley Hand ITC"/>
          <w:b/>
          <w:bCs/>
          <w:sz w:val="44"/>
          <w:szCs w:val="44"/>
        </w:rPr>
        <w:t xml:space="preserve">   </w:t>
      </w:r>
      <w:r w:rsidR="003B7603">
        <w:rPr>
          <w:rFonts w:ascii="Bradley Hand ITC" w:hAnsi="Bradley Hand ITC"/>
          <w:b/>
          <w:bCs/>
          <w:sz w:val="44"/>
          <w:szCs w:val="44"/>
        </w:rPr>
        <w:t xml:space="preserve">  </w:t>
      </w:r>
      <w:r w:rsidR="00B47BCD">
        <w:rPr>
          <w:rFonts w:ascii="Bradley Hand ITC" w:hAnsi="Bradley Hand ITC"/>
          <w:b/>
          <w:bCs/>
          <w:sz w:val="44"/>
          <w:szCs w:val="44"/>
        </w:rPr>
        <w:t>Happy Spring!</w:t>
      </w:r>
      <w:r w:rsidR="00591A3B" w:rsidRPr="00D5292A">
        <w:rPr>
          <w:rFonts w:ascii="Bradley Hand ITC" w:hAnsi="Bradley Hand ITC"/>
          <w:b/>
          <w:bCs/>
          <w:sz w:val="44"/>
          <w:szCs w:val="44"/>
        </w:rPr>
        <w:t xml:space="preserve">  </w:t>
      </w:r>
      <w:r w:rsidR="00591A3B">
        <w:rPr>
          <w:rFonts w:ascii="Bradley Hand ITC" w:hAnsi="Bradley Hand ITC"/>
          <w:b/>
          <w:bCs/>
          <w:sz w:val="44"/>
          <w:szCs w:val="44"/>
        </w:rPr>
        <w:t xml:space="preserve"> </w:t>
      </w:r>
      <w:r w:rsidR="00E43201">
        <w:rPr>
          <w:rFonts w:ascii="Bradley Hand ITC" w:hAnsi="Bradley Hand ITC"/>
          <w:b/>
          <w:bCs/>
          <w:sz w:val="44"/>
          <w:szCs w:val="44"/>
        </w:rPr>
        <w:t xml:space="preserve">  </w:t>
      </w:r>
    </w:p>
    <w:p w14:paraId="3ED16F78" w14:textId="77192E77" w:rsidR="00AD00B7" w:rsidRDefault="00DD70E8" w:rsidP="00DD70E8">
      <w:pPr>
        <w:ind w:left="1440" w:firstLine="720"/>
        <w:rPr>
          <w:rFonts w:ascii="Bradley Hand ITC" w:hAnsi="Bradley Hand ITC"/>
          <w:b/>
          <w:bCs/>
          <w:sz w:val="44"/>
          <w:szCs w:val="44"/>
        </w:rPr>
      </w:pPr>
      <w:r>
        <w:rPr>
          <w:rFonts w:ascii="Bradley Hand ITC" w:hAnsi="Bradley Hand ITC"/>
          <w:b/>
          <w:bCs/>
          <w:sz w:val="44"/>
          <w:szCs w:val="44"/>
        </w:rPr>
        <w:t xml:space="preserve">         </w:t>
      </w:r>
      <w:r w:rsidR="00B47BCD">
        <w:rPr>
          <w:rFonts w:ascii="Bradley Hand ITC" w:hAnsi="Bradley Hand ITC"/>
          <w:b/>
          <w:bCs/>
          <w:sz w:val="44"/>
          <w:szCs w:val="44"/>
        </w:rPr>
        <w:t xml:space="preserve"> </w:t>
      </w:r>
      <w:r w:rsidR="00E16078">
        <w:rPr>
          <w:rFonts w:ascii="Bradley Hand ITC" w:hAnsi="Bradley Hand ITC"/>
          <w:b/>
          <w:bCs/>
          <w:sz w:val="44"/>
          <w:szCs w:val="44"/>
        </w:rPr>
        <w:tab/>
      </w:r>
      <w:r w:rsidR="00E16078">
        <w:rPr>
          <w:rFonts w:ascii="Bradley Hand ITC" w:hAnsi="Bradley Hand ITC"/>
          <w:b/>
          <w:bCs/>
          <w:sz w:val="44"/>
          <w:szCs w:val="44"/>
        </w:rPr>
        <w:tab/>
      </w:r>
      <w:r w:rsidR="00591A3B" w:rsidRPr="00D5292A">
        <w:rPr>
          <w:rFonts w:ascii="Bradley Hand ITC" w:hAnsi="Bradley Hand ITC"/>
          <w:b/>
          <w:bCs/>
          <w:sz w:val="44"/>
          <w:szCs w:val="44"/>
        </w:rPr>
        <w:t xml:space="preserve">     </w:t>
      </w:r>
      <w:r w:rsidR="00AD00B7">
        <w:rPr>
          <w:noProof/>
        </w:rPr>
        <w:drawing>
          <wp:inline distT="0" distB="0" distL="0" distR="0" wp14:anchorId="0E1955FF" wp14:editId="7D04E137">
            <wp:extent cx="565656" cy="82105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884" cy="949119"/>
                    </a:xfrm>
                    <a:prstGeom prst="rect">
                      <a:avLst/>
                    </a:prstGeom>
                    <a:noFill/>
                    <a:ln>
                      <a:noFill/>
                    </a:ln>
                  </pic:spPr>
                </pic:pic>
              </a:graphicData>
            </a:graphic>
          </wp:inline>
        </w:drawing>
      </w:r>
      <w:r w:rsidR="00AD00B7">
        <w:rPr>
          <w:rFonts w:ascii="Bradley Hand ITC" w:hAnsi="Bradley Hand ITC"/>
          <w:b/>
          <w:bCs/>
          <w:sz w:val="44"/>
          <w:szCs w:val="44"/>
        </w:rPr>
        <w:t xml:space="preserve">     </w:t>
      </w:r>
    </w:p>
    <w:p w14:paraId="5604FC6A" w14:textId="77777777" w:rsidR="00605A6A" w:rsidRDefault="00DD70E8" w:rsidP="00605A6A">
      <w:pPr>
        <w:rPr>
          <w:rFonts w:ascii="Arial" w:hAnsi="Arial" w:cs="Arial"/>
          <w:sz w:val="24"/>
          <w:szCs w:val="24"/>
        </w:rPr>
      </w:pPr>
      <w:r>
        <w:rPr>
          <w:rFonts w:hAnsi="Symbol"/>
          <w:sz w:val="28"/>
          <w:szCs w:val="28"/>
        </w:rPr>
        <w:t>M</w:t>
      </w:r>
      <w:r w:rsidR="004E3118">
        <w:rPr>
          <w:rFonts w:hAnsi="Symbol"/>
          <w:sz w:val="28"/>
          <w:szCs w:val="28"/>
        </w:rPr>
        <w:t xml:space="preserve">essage from Pastor Valerie: </w:t>
      </w:r>
      <w:r w:rsidR="004E3118">
        <w:rPr>
          <w:rFonts w:hAnsi="Symbol"/>
          <w:sz w:val="28"/>
          <w:szCs w:val="28"/>
        </w:rPr>
        <w:tab/>
      </w:r>
      <w:r>
        <w:rPr>
          <w:rFonts w:hAnsi="Symbol"/>
          <w:sz w:val="28"/>
          <w:szCs w:val="28"/>
        </w:rPr>
        <w:tab/>
      </w:r>
      <w:r w:rsidR="00605A6A" w:rsidRPr="00605A6A">
        <w:rPr>
          <w:rFonts w:ascii="Arial" w:hAnsi="Arial" w:cs="Arial"/>
          <w:b/>
          <w:bCs/>
          <w:sz w:val="28"/>
          <w:szCs w:val="28"/>
        </w:rPr>
        <w:t>Stay Diligent</w:t>
      </w:r>
    </w:p>
    <w:p w14:paraId="12B07953" w14:textId="77777777" w:rsidR="00A07AC6" w:rsidRDefault="00A07AC6" w:rsidP="00A07AC6">
      <w:pPr>
        <w:rPr>
          <w:rFonts w:ascii="Arial" w:hAnsi="Arial" w:cs="Arial"/>
          <w:sz w:val="24"/>
          <w:szCs w:val="24"/>
        </w:rPr>
      </w:pPr>
      <w:r>
        <w:rPr>
          <w:rFonts w:ascii="Arial" w:hAnsi="Arial" w:cs="Arial"/>
          <w:sz w:val="24"/>
          <w:szCs w:val="24"/>
        </w:rPr>
        <w:t>Greetings in the name of our Risen Lord and Savior Jesus the Exalted Christ!</w:t>
      </w:r>
    </w:p>
    <w:p w14:paraId="172B121D" w14:textId="77777777" w:rsidR="00A07AC6" w:rsidRDefault="00A07AC6" w:rsidP="00A07AC6">
      <w:pPr>
        <w:rPr>
          <w:rFonts w:ascii="Arial" w:hAnsi="Arial" w:cs="Arial"/>
          <w:sz w:val="24"/>
          <w:szCs w:val="24"/>
        </w:rPr>
      </w:pPr>
      <w:r>
        <w:rPr>
          <w:rFonts w:ascii="Arial" w:hAnsi="Arial" w:cs="Arial"/>
          <w:sz w:val="24"/>
          <w:szCs w:val="24"/>
        </w:rPr>
        <w:t>As we return to in person service, I just want to remind everyone that we must stay diligent.  Like you, I am excited to see our church family reunited and the joy that flows in my heart is overwhelming.  I would love to hug each and every one of you, especially after not seeing each other for a long period of time.   As most of us are fully vaccinated, remember that some people are still in the process of being vaccinated or some have chosen to forego vaccinations.  Either way that is fine.</w:t>
      </w:r>
    </w:p>
    <w:p w14:paraId="6A629569" w14:textId="0B4483B4" w:rsidR="00A07AC6" w:rsidRDefault="00A07AC6" w:rsidP="00A07AC6">
      <w:pPr>
        <w:rPr>
          <w:rFonts w:ascii="Arial" w:hAnsi="Arial" w:cs="Arial"/>
          <w:sz w:val="24"/>
          <w:szCs w:val="24"/>
        </w:rPr>
      </w:pPr>
      <w:r>
        <w:rPr>
          <w:rFonts w:ascii="Arial" w:hAnsi="Arial" w:cs="Arial"/>
          <w:sz w:val="24"/>
          <w:szCs w:val="24"/>
        </w:rPr>
        <w:t>Although, the CDC guidelines have been altered, I just want to remind everyone that we must continue to wear our masks and continue to social distance.  It is my prayer that when this is all said and done, Baptist Tabernacle will be able to say that by the grace of God, our church did not experience any COVID-19 fatalities.  I truly believe that the time will come when we will all be able to greet each other with a Christian brotherly and sisterly hug.</w:t>
      </w:r>
    </w:p>
    <w:p w14:paraId="630AC3CB" w14:textId="77777777" w:rsidR="00A07AC6" w:rsidRDefault="00A07AC6" w:rsidP="00A07AC6">
      <w:pPr>
        <w:rPr>
          <w:rFonts w:ascii="Arial" w:hAnsi="Arial" w:cs="Arial"/>
          <w:sz w:val="24"/>
          <w:szCs w:val="24"/>
        </w:rPr>
      </w:pPr>
      <w:r>
        <w:rPr>
          <w:rFonts w:ascii="Arial" w:hAnsi="Arial" w:cs="Arial"/>
          <w:sz w:val="24"/>
          <w:szCs w:val="24"/>
        </w:rPr>
        <w:t>Be Blessed,</w:t>
      </w:r>
    </w:p>
    <w:p w14:paraId="2F063D1B" w14:textId="77777777" w:rsidR="00A07AC6" w:rsidRDefault="00A07AC6" w:rsidP="00A07AC6">
      <w:pPr>
        <w:rPr>
          <w:rFonts w:ascii="Arial" w:hAnsi="Arial" w:cs="Arial"/>
          <w:sz w:val="24"/>
          <w:szCs w:val="24"/>
        </w:rPr>
      </w:pPr>
      <w:r>
        <w:rPr>
          <w:rFonts w:ascii="Arial" w:hAnsi="Arial" w:cs="Arial"/>
          <w:sz w:val="24"/>
          <w:szCs w:val="24"/>
        </w:rPr>
        <w:t>Pastor Valerie</w:t>
      </w:r>
    </w:p>
    <w:p w14:paraId="61D7FFE6" w14:textId="35032CF3" w:rsidR="004E3118" w:rsidRDefault="004E3118" w:rsidP="00A07AC6">
      <w:pPr>
        <w:rPr>
          <w:rFonts w:hAnsi="Symbol"/>
          <w:sz w:val="28"/>
          <w:szCs w:val="28"/>
        </w:rPr>
      </w:pPr>
      <w:r>
        <w:rPr>
          <w:rFonts w:hAnsi="Symbol"/>
          <w:sz w:val="28"/>
          <w:szCs w:val="28"/>
        </w:rPr>
        <w:lastRenderedPageBreak/>
        <w:tab/>
      </w:r>
      <w:r>
        <w:rPr>
          <w:rFonts w:hAnsi="Symbol"/>
          <w:sz w:val="28"/>
          <w:szCs w:val="28"/>
        </w:rPr>
        <w:tab/>
      </w:r>
      <w:r>
        <w:rPr>
          <w:rFonts w:hAnsi="Symbol"/>
          <w:sz w:val="28"/>
          <w:szCs w:val="28"/>
        </w:rPr>
        <w:tab/>
      </w:r>
    </w:p>
    <w:p w14:paraId="7F9C340E" w14:textId="2A1CE067" w:rsidR="004323A2" w:rsidRDefault="003B7603"/>
    <w:p w14:paraId="30D98E82" w14:textId="253CE8D2" w:rsidR="004E3118" w:rsidRDefault="004E3118"/>
    <w:p w14:paraId="0845614E" w14:textId="77777777" w:rsidR="004E3118" w:rsidRPr="00196D02" w:rsidRDefault="004E3118" w:rsidP="004E3118">
      <w:pPr>
        <w:rPr>
          <w:b/>
          <w:bCs/>
          <w:sz w:val="28"/>
          <w:szCs w:val="28"/>
        </w:rPr>
      </w:pPr>
      <w:r w:rsidRPr="00196D02">
        <w:rPr>
          <w:b/>
          <w:bCs/>
          <w:sz w:val="28"/>
          <w:szCs w:val="28"/>
        </w:rPr>
        <w:t>If anyone needs pastoral support, please feel free to call or email Pastor Valerie</w:t>
      </w:r>
    </w:p>
    <w:p w14:paraId="68B2A109" w14:textId="77777777" w:rsidR="004E3118" w:rsidRDefault="004E3118" w:rsidP="004E3118">
      <w:pPr>
        <w:rPr>
          <w:b/>
          <w:bCs/>
          <w:sz w:val="24"/>
          <w:szCs w:val="24"/>
        </w:rPr>
      </w:pPr>
      <w:r>
        <w:rPr>
          <w:b/>
          <w:bCs/>
          <w:sz w:val="24"/>
          <w:szCs w:val="24"/>
        </w:rPr>
        <w:t>Phone:</w:t>
      </w:r>
      <w:r>
        <w:rPr>
          <w:b/>
          <w:bCs/>
          <w:sz w:val="24"/>
          <w:szCs w:val="24"/>
        </w:rPr>
        <w:tab/>
      </w:r>
      <w:r>
        <w:rPr>
          <w:b/>
          <w:bCs/>
          <w:sz w:val="24"/>
          <w:szCs w:val="24"/>
        </w:rPr>
        <w:tab/>
        <w:t>570 877-2975</w:t>
      </w:r>
    </w:p>
    <w:p w14:paraId="27D8BCD9" w14:textId="77777777" w:rsidR="004E3118" w:rsidRDefault="004E3118" w:rsidP="004E3118">
      <w:pPr>
        <w:rPr>
          <w:rStyle w:val="Hyperlink"/>
          <w:b/>
          <w:bCs/>
          <w:sz w:val="24"/>
          <w:szCs w:val="24"/>
        </w:rPr>
      </w:pPr>
      <w:r>
        <w:rPr>
          <w:b/>
          <w:bCs/>
          <w:sz w:val="24"/>
          <w:szCs w:val="24"/>
        </w:rPr>
        <w:t>Email:</w:t>
      </w:r>
      <w:r>
        <w:rPr>
          <w:b/>
          <w:bCs/>
          <w:sz w:val="24"/>
          <w:szCs w:val="24"/>
        </w:rPr>
        <w:tab/>
      </w:r>
      <w:r>
        <w:rPr>
          <w:b/>
          <w:bCs/>
          <w:sz w:val="24"/>
          <w:szCs w:val="24"/>
        </w:rPr>
        <w:tab/>
      </w:r>
      <w:hyperlink r:id="rId11" w:history="1">
        <w:r w:rsidRPr="00E83547">
          <w:rPr>
            <w:rStyle w:val="Hyperlink"/>
            <w:b/>
            <w:bCs/>
            <w:sz w:val="24"/>
            <w:szCs w:val="24"/>
          </w:rPr>
          <w:t>pastorWBTabernacle@outlook.com</w:t>
        </w:r>
      </w:hyperlink>
    </w:p>
    <w:p w14:paraId="2CBC80BB" w14:textId="0719EA7D" w:rsidR="004E3118" w:rsidRDefault="004E3118"/>
    <w:p w14:paraId="7DD467BF" w14:textId="42DCAA5B" w:rsidR="008F6F89" w:rsidRDefault="006E1EE4" w:rsidP="008F6F89">
      <w:r>
        <w:rPr>
          <w:b/>
          <w:bCs/>
        </w:rPr>
        <w:t xml:space="preserve"> </w:t>
      </w:r>
      <w:r w:rsidR="00E76955">
        <w:rPr>
          <w:noProof/>
        </w:rPr>
        <w:drawing>
          <wp:inline distT="0" distB="0" distL="0" distR="0" wp14:anchorId="268039CE" wp14:editId="20E2E662">
            <wp:extent cx="1397000" cy="179451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19687" cy="1823652"/>
                    </a:xfrm>
                    <a:prstGeom prst="rect">
                      <a:avLst/>
                    </a:prstGeom>
                  </pic:spPr>
                </pic:pic>
              </a:graphicData>
            </a:graphic>
          </wp:inline>
        </w:drawing>
      </w:r>
    </w:p>
    <w:p w14:paraId="5014B4D9" w14:textId="456AD182" w:rsidR="004E3118" w:rsidRDefault="004E3118"/>
    <w:p w14:paraId="2DF4388D" w14:textId="2C5E952D" w:rsidR="004E3118" w:rsidRDefault="00D5292A">
      <w:pPr>
        <w:rPr>
          <w:b/>
          <w:bCs/>
          <w:sz w:val="36"/>
          <w:szCs w:val="36"/>
        </w:rPr>
      </w:pPr>
      <w:r w:rsidRPr="00D5292A">
        <w:rPr>
          <w:b/>
          <w:bCs/>
          <w:sz w:val="36"/>
          <w:szCs w:val="36"/>
        </w:rPr>
        <w:t>Easter Reflections:</w:t>
      </w:r>
    </w:p>
    <w:p w14:paraId="1C691B0D" w14:textId="763A2E13" w:rsidR="00E6267E" w:rsidRDefault="00D5292A">
      <w:pPr>
        <w:rPr>
          <w:b/>
          <w:bCs/>
          <w:sz w:val="24"/>
          <w:szCs w:val="24"/>
        </w:rPr>
      </w:pPr>
      <w:r>
        <w:rPr>
          <w:b/>
          <w:bCs/>
          <w:sz w:val="24"/>
          <w:szCs w:val="24"/>
        </w:rPr>
        <w:t>Where flowers bloom</w:t>
      </w:r>
      <w:r w:rsidR="00E6267E">
        <w:rPr>
          <w:b/>
          <w:bCs/>
          <w:sz w:val="24"/>
          <w:szCs w:val="24"/>
        </w:rPr>
        <w:t>, so does hope.           Lady Bird Johnson</w:t>
      </w:r>
    </w:p>
    <w:p w14:paraId="3106758E" w14:textId="77777777" w:rsidR="00E6267E" w:rsidRDefault="00E6267E">
      <w:pPr>
        <w:rPr>
          <w:b/>
          <w:bCs/>
          <w:sz w:val="24"/>
          <w:szCs w:val="24"/>
        </w:rPr>
      </w:pPr>
    </w:p>
    <w:p w14:paraId="023648A3" w14:textId="77777777" w:rsidR="00E6267E" w:rsidRDefault="00E6267E">
      <w:pPr>
        <w:rPr>
          <w:b/>
          <w:bCs/>
          <w:sz w:val="24"/>
          <w:szCs w:val="24"/>
        </w:rPr>
      </w:pPr>
      <w:r>
        <w:rPr>
          <w:b/>
          <w:bCs/>
          <w:sz w:val="24"/>
          <w:szCs w:val="24"/>
        </w:rPr>
        <w:t xml:space="preserve">For I remember Easter morn, and life and love and peace are all new born.         </w:t>
      </w:r>
    </w:p>
    <w:p w14:paraId="4D09255D" w14:textId="1A421DC5" w:rsidR="00E6267E" w:rsidRDefault="00E6267E" w:rsidP="00E6267E">
      <w:pPr>
        <w:ind w:left="3600"/>
        <w:rPr>
          <w:b/>
          <w:bCs/>
          <w:sz w:val="24"/>
          <w:szCs w:val="24"/>
        </w:rPr>
      </w:pPr>
      <w:r>
        <w:rPr>
          <w:b/>
          <w:bCs/>
          <w:sz w:val="24"/>
          <w:szCs w:val="24"/>
        </w:rPr>
        <w:t xml:space="preserve">            Alice Freeman Palmer </w:t>
      </w:r>
    </w:p>
    <w:p w14:paraId="44EC831A" w14:textId="406E4906" w:rsidR="00E6267E" w:rsidRDefault="00E6267E" w:rsidP="00E6267E">
      <w:pPr>
        <w:rPr>
          <w:b/>
          <w:bCs/>
          <w:sz w:val="24"/>
          <w:szCs w:val="24"/>
        </w:rPr>
      </w:pPr>
    </w:p>
    <w:p w14:paraId="61F43715" w14:textId="31856CB9" w:rsidR="00E6267E" w:rsidRDefault="00E6267E" w:rsidP="00E6267E">
      <w:pPr>
        <w:rPr>
          <w:b/>
          <w:bCs/>
          <w:sz w:val="24"/>
          <w:szCs w:val="24"/>
        </w:rPr>
      </w:pPr>
      <w:r>
        <w:rPr>
          <w:b/>
          <w:bCs/>
          <w:sz w:val="24"/>
          <w:szCs w:val="24"/>
        </w:rPr>
        <w:t>“Christ has not only spoken to us by his life but has spoken for us by his death”</w:t>
      </w:r>
    </w:p>
    <w:p w14:paraId="66A8CF32" w14:textId="3D0774B3" w:rsidR="00E6267E" w:rsidRDefault="00E6267E" w:rsidP="00E6267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06447">
        <w:rPr>
          <w:b/>
          <w:bCs/>
          <w:sz w:val="24"/>
          <w:szCs w:val="24"/>
        </w:rPr>
        <w:tab/>
      </w:r>
      <w:r>
        <w:rPr>
          <w:b/>
          <w:bCs/>
          <w:sz w:val="24"/>
          <w:szCs w:val="24"/>
        </w:rPr>
        <w:t>Soren Kierkegaard</w:t>
      </w:r>
    </w:p>
    <w:p w14:paraId="49073497" w14:textId="3479661D" w:rsidR="00E6267E" w:rsidRDefault="00E6267E" w:rsidP="00E6267E">
      <w:pPr>
        <w:rPr>
          <w:b/>
          <w:bCs/>
          <w:sz w:val="24"/>
          <w:szCs w:val="24"/>
        </w:rPr>
      </w:pPr>
    </w:p>
    <w:p w14:paraId="304F3789" w14:textId="6214DC7A" w:rsidR="00E6267E" w:rsidRDefault="00E6267E" w:rsidP="00E6267E">
      <w:pPr>
        <w:rPr>
          <w:b/>
          <w:bCs/>
          <w:sz w:val="24"/>
          <w:szCs w:val="24"/>
        </w:rPr>
      </w:pPr>
      <w:r>
        <w:rPr>
          <w:b/>
          <w:bCs/>
          <w:sz w:val="24"/>
          <w:szCs w:val="24"/>
        </w:rPr>
        <w:t>“Easter is a time to rejoice, to be thankful, to be assured that all is forgiven, so life extends beyond the soil of the earth”</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06447">
        <w:rPr>
          <w:b/>
          <w:bCs/>
          <w:sz w:val="24"/>
          <w:szCs w:val="24"/>
        </w:rPr>
        <w:tab/>
      </w:r>
      <w:r>
        <w:rPr>
          <w:b/>
          <w:bCs/>
          <w:sz w:val="24"/>
          <w:szCs w:val="24"/>
        </w:rPr>
        <w:t>Byron Pulsifer</w:t>
      </w:r>
    </w:p>
    <w:p w14:paraId="6D2124E5" w14:textId="2B9165B2" w:rsidR="00E6267E" w:rsidRDefault="00E6267E" w:rsidP="00E6267E">
      <w:pPr>
        <w:rPr>
          <w:b/>
          <w:bCs/>
          <w:sz w:val="24"/>
          <w:szCs w:val="24"/>
        </w:rPr>
      </w:pPr>
    </w:p>
    <w:p w14:paraId="0491A4A5" w14:textId="3082E6D8" w:rsidR="00C67575" w:rsidRDefault="00E6267E" w:rsidP="00C67575">
      <w:pPr>
        <w:rPr>
          <w:b/>
          <w:bCs/>
          <w:sz w:val="24"/>
          <w:szCs w:val="24"/>
        </w:rPr>
      </w:pPr>
      <w:r>
        <w:rPr>
          <w:b/>
          <w:bCs/>
          <w:sz w:val="24"/>
          <w:szCs w:val="24"/>
        </w:rPr>
        <w:t>He takes men out of time and makes them feel eternity.</w:t>
      </w:r>
      <w:r w:rsidR="00A06447">
        <w:rPr>
          <w:b/>
          <w:bCs/>
          <w:sz w:val="24"/>
          <w:szCs w:val="24"/>
        </w:rPr>
        <w:t xml:space="preserve">    </w:t>
      </w:r>
      <w:r w:rsidR="00A06447">
        <w:rPr>
          <w:b/>
          <w:bCs/>
          <w:sz w:val="24"/>
          <w:szCs w:val="24"/>
        </w:rPr>
        <w:tab/>
        <w:t>Ralph Waldo Emerson</w:t>
      </w:r>
    </w:p>
    <w:p w14:paraId="24E714A4" w14:textId="77777777" w:rsidR="00274971" w:rsidRDefault="00E75606" w:rsidP="00E75606">
      <w:pPr>
        <w:shd w:val="clear" w:color="auto" w:fill="FFFFFF"/>
        <w:spacing w:after="188" w:line="840" w:lineRule="atLeast"/>
        <w:outlineLvl w:val="0"/>
        <w:rPr>
          <w:rFonts w:eastAsia="Times New Roman" w:cstheme="minorHAnsi"/>
          <w:b/>
          <w:bCs/>
          <w:color w:val="000000"/>
          <w:kern w:val="36"/>
          <w:sz w:val="36"/>
          <w:szCs w:val="36"/>
        </w:rPr>
      </w:pPr>
      <w:r w:rsidRPr="00E75606">
        <w:rPr>
          <w:rFonts w:eastAsia="Times New Roman" w:cstheme="minorHAnsi"/>
          <w:b/>
          <w:bCs/>
          <w:color w:val="000000"/>
          <w:kern w:val="36"/>
          <w:sz w:val="36"/>
          <w:szCs w:val="36"/>
        </w:rPr>
        <w:lastRenderedPageBreak/>
        <w:t>From Guideposts</w:t>
      </w:r>
    </w:p>
    <w:p w14:paraId="77678E7D" w14:textId="128C2152" w:rsidR="00E75606" w:rsidRPr="00E75606" w:rsidRDefault="00E75606" w:rsidP="00E75606">
      <w:pPr>
        <w:shd w:val="clear" w:color="auto" w:fill="FFFFFF"/>
        <w:spacing w:after="188" w:line="840" w:lineRule="atLeast"/>
        <w:outlineLvl w:val="0"/>
        <w:rPr>
          <w:rFonts w:eastAsia="Times New Roman" w:cstheme="minorHAnsi"/>
          <w:b/>
          <w:bCs/>
          <w:color w:val="000000"/>
          <w:kern w:val="36"/>
          <w:sz w:val="40"/>
          <w:szCs w:val="40"/>
        </w:rPr>
      </w:pPr>
      <w:r w:rsidRPr="00E75606">
        <w:rPr>
          <w:rFonts w:eastAsia="Times New Roman" w:cstheme="minorHAnsi"/>
          <w:b/>
          <w:bCs/>
          <w:color w:val="000000"/>
          <w:kern w:val="36"/>
          <w:sz w:val="40"/>
          <w:szCs w:val="40"/>
        </w:rPr>
        <w:t>Why Spring Is the Most Positive Season</w:t>
      </w:r>
    </w:p>
    <w:p w14:paraId="5AD256EE" w14:textId="77777777" w:rsidR="00E75606" w:rsidRPr="00E75606" w:rsidRDefault="00E75606" w:rsidP="00E75606">
      <w:pPr>
        <w:shd w:val="clear" w:color="auto" w:fill="FFFFFF"/>
        <w:spacing w:line="390" w:lineRule="atLeast"/>
        <w:rPr>
          <w:rFonts w:eastAsia="Times New Roman" w:cstheme="minorHAnsi"/>
          <w:color w:val="000000"/>
          <w:sz w:val="28"/>
          <w:szCs w:val="28"/>
        </w:rPr>
      </w:pPr>
      <w:r w:rsidRPr="00E75606">
        <w:rPr>
          <w:rFonts w:eastAsia="Times New Roman" w:cstheme="minorHAnsi"/>
          <w:color w:val="000000"/>
          <w:sz w:val="28"/>
          <w:szCs w:val="28"/>
        </w:rPr>
        <w:t>We can all embrace the exuberance of the world waking up to hope</w:t>
      </w:r>
      <w:r w:rsidRPr="00E75606">
        <w:rPr>
          <w:rFonts w:eastAsia="Times New Roman" w:cstheme="minorHAnsi"/>
          <w:i/>
          <w:iCs/>
          <w:color w:val="000000"/>
          <w:sz w:val="28"/>
          <w:szCs w:val="28"/>
        </w:rPr>
        <w:t>.</w:t>
      </w:r>
    </w:p>
    <w:p w14:paraId="525DDCAD" w14:textId="339CF883" w:rsidR="00E75606" w:rsidRPr="00E75606" w:rsidRDefault="00E75606" w:rsidP="00E75606">
      <w:pPr>
        <w:shd w:val="clear" w:color="auto" w:fill="FFFFFF"/>
        <w:spacing w:after="225" w:line="240" w:lineRule="auto"/>
        <w:rPr>
          <w:rFonts w:eastAsia="Times New Roman" w:cstheme="minorHAnsi"/>
          <w:color w:val="000000"/>
          <w:sz w:val="32"/>
          <w:szCs w:val="32"/>
        </w:rPr>
      </w:pPr>
      <w:r w:rsidRPr="00E75606">
        <w:rPr>
          <w:rFonts w:eastAsia="Times New Roman" w:cstheme="minorHAnsi"/>
          <w:color w:val="000000"/>
          <w:sz w:val="32"/>
          <w:szCs w:val="32"/>
        </w:rPr>
        <w:t>by </w:t>
      </w:r>
      <w:r w:rsidRPr="00E75606">
        <w:rPr>
          <w:rFonts w:eastAsia="Times New Roman" w:cstheme="minorHAnsi"/>
          <w:b/>
          <w:bCs/>
          <w:color w:val="000000"/>
          <w:sz w:val="32"/>
          <w:szCs w:val="32"/>
        </w:rPr>
        <w:t>Holly Lebowitz Rossi</w:t>
      </w:r>
      <w:r w:rsidR="00073998" w:rsidRPr="00274971">
        <w:rPr>
          <w:rFonts w:eastAsia="Times New Roman" w:cstheme="minorHAnsi"/>
          <w:b/>
          <w:bCs/>
          <w:color w:val="000000"/>
          <w:sz w:val="32"/>
          <w:szCs w:val="32"/>
        </w:rPr>
        <w:t xml:space="preserve">   </w:t>
      </w:r>
      <w:r w:rsidRPr="00E75606">
        <w:rPr>
          <w:rFonts w:eastAsia="Times New Roman" w:cstheme="minorHAnsi"/>
          <w:color w:val="000000"/>
          <w:sz w:val="32"/>
          <w:szCs w:val="32"/>
        </w:rPr>
        <w:t>Posted in </w:t>
      </w:r>
      <w:r w:rsidRPr="00E75606">
        <w:rPr>
          <w:rFonts w:eastAsia="Times New Roman" w:cstheme="minorHAnsi"/>
          <w:b/>
          <w:bCs/>
          <w:color w:val="000000"/>
          <w:sz w:val="32"/>
          <w:szCs w:val="32"/>
        </w:rPr>
        <w:t>Inspiring Stories</w:t>
      </w:r>
    </w:p>
    <w:p w14:paraId="4B672906" w14:textId="77777777" w:rsidR="00D21F90" w:rsidRPr="00274971" w:rsidRDefault="00D21F90" w:rsidP="00D21F90">
      <w:pPr>
        <w:pStyle w:val="NormalWeb"/>
        <w:shd w:val="clear" w:color="auto" w:fill="FFFFFF"/>
        <w:spacing w:before="0" w:beforeAutospacing="0" w:after="188" w:afterAutospacing="0"/>
        <w:rPr>
          <w:rFonts w:asciiTheme="minorHAnsi" w:hAnsiTheme="minorHAnsi" w:cstheme="minorHAnsi"/>
          <w:color w:val="000000"/>
        </w:rPr>
      </w:pPr>
      <w:r w:rsidRPr="00274971">
        <w:rPr>
          <w:rFonts w:asciiTheme="minorHAnsi" w:hAnsiTheme="minorHAnsi" w:cstheme="minorHAnsi"/>
          <w:color w:val="000000"/>
        </w:rPr>
        <w:t>“The day the Lord created hope was probably the same day He created Spring,” said the British moral philosopher Sir Bernard Williams.</w:t>
      </w:r>
    </w:p>
    <w:p w14:paraId="4F9D9CA0" w14:textId="77777777" w:rsidR="00D21F90" w:rsidRPr="00274971" w:rsidRDefault="00D21F90" w:rsidP="00D21F90">
      <w:pPr>
        <w:pStyle w:val="NormalWeb"/>
        <w:shd w:val="clear" w:color="auto" w:fill="FFFFFF"/>
        <w:spacing w:before="0" w:beforeAutospacing="0" w:after="188" w:afterAutospacing="0"/>
        <w:rPr>
          <w:rFonts w:asciiTheme="minorHAnsi" w:hAnsiTheme="minorHAnsi" w:cstheme="minorHAnsi"/>
          <w:color w:val="000000"/>
        </w:rPr>
      </w:pPr>
      <w:r w:rsidRPr="00274971">
        <w:rPr>
          <w:rFonts w:asciiTheme="minorHAnsi" w:hAnsiTheme="minorHAnsi" w:cstheme="minorHAnsi"/>
          <w:color w:val="000000"/>
        </w:rPr>
        <w:t>In my view, it is this hope that makes spring the most positive season of the year. </w:t>
      </w:r>
    </w:p>
    <w:p w14:paraId="6C8E90F8" w14:textId="77777777" w:rsidR="00D21F90" w:rsidRPr="00274971" w:rsidRDefault="00D21F90" w:rsidP="00D21F90">
      <w:pPr>
        <w:pStyle w:val="NormalWeb"/>
        <w:shd w:val="clear" w:color="auto" w:fill="FFFFFF"/>
        <w:spacing w:before="0" w:beforeAutospacing="0" w:after="188" w:afterAutospacing="0"/>
        <w:rPr>
          <w:rFonts w:asciiTheme="minorHAnsi" w:hAnsiTheme="minorHAnsi" w:cstheme="minorHAnsi"/>
          <w:color w:val="000000"/>
        </w:rPr>
      </w:pPr>
      <w:r w:rsidRPr="00274971">
        <w:rPr>
          <w:rFonts w:asciiTheme="minorHAnsi" w:hAnsiTheme="minorHAnsi" w:cstheme="minorHAnsi"/>
          <w:color w:val="000000"/>
        </w:rPr>
        <w:t>The world </w:t>
      </w:r>
      <w:hyperlink r:id="rId13" w:tgtFrame="_blank" w:history="1">
        <w:r w:rsidRPr="00274971">
          <w:rPr>
            <w:rStyle w:val="Hyperlink"/>
            <w:rFonts w:asciiTheme="minorHAnsi" w:hAnsiTheme="minorHAnsi" w:cstheme="minorHAnsi"/>
            <w:color w:val="0047BB"/>
          </w:rPr>
          <w:t>wakes up in springtime</w:t>
        </w:r>
      </w:hyperlink>
      <w:r w:rsidRPr="00274971">
        <w:rPr>
          <w:rFonts w:asciiTheme="minorHAnsi" w:hAnsiTheme="minorHAnsi" w:cstheme="minorHAnsi"/>
          <w:color w:val="000000"/>
        </w:rPr>
        <w:t>. Having been grey, cold and still through the winter months, suddenly there are sights, sounds, smells and flavors bursting from the natural world—and inviting action, inspiration and commitments to fresh starts in each of us. </w:t>
      </w:r>
    </w:p>
    <w:p w14:paraId="345C7B0C" w14:textId="77777777" w:rsidR="00D21F90" w:rsidRPr="00274971" w:rsidRDefault="00D21F90" w:rsidP="00D21F90">
      <w:pPr>
        <w:pStyle w:val="NormalWeb"/>
        <w:shd w:val="clear" w:color="auto" w:fill="FFFFFF"/>
        <w:spacing w:before="0" w:beforeAutospacing="0" w:after="188" w:afterAutospacing="0"/>
        <w:rPr>
          <w:rFonts w:asciiTheme="minorHAnsi" w:hAnsiTheme="minorHAnsi" w:cstheme="minorHAnsi"/>
          <w:color w:val="000000"/>
        </w:rPr>
      </w:pPr>
      <w:r w:rsidRPr="00274971">
        <w:rPr>
          <w:rFonts w:asciiTheme="minorHAnsi" w:hAnsiTheme="minorHAnsi" w:cstheme="minorHAnsi"/>
          <w:color w:val="000000"/>
        </w:rPr>
        <w:t>It’s so easy to connect the feeling of a spring day to the positive attribute of hope. Each seed we tuck into the dirt gets a whispered hopeful wish that it germinates, roots and grows. Each bulb we planted last fall gets sought out and celebrated when it pokes through the thawing dirt. And each time we step outside to the songs of chirping birds, we hear the hope they have brought back from their winter sojourn and into the warm months ahead.</w:t>
      </w:r>
    </w:p>
    <w:p w14:paraId="5AE94610" w14:textId="77777777" w:rsidR="00D21F90" w:rsidRPr="00274971" w:rsidRDefault="00D21F90" w:rsidP="00D21F90">
      <w:pPr>
        <w:pStyle w:val="NormalWeb"/>
        <w:shd w:val="clear" w:color="auto" w:fill="FFFFFF"/>
        <w:spacing w:before="0" w:beforeAutospacing="0" w:after="188" w:afterAutospacing="0"/>
        <w:rPr>
          <w:rFonts w:asciiTheme="minorHAnsi" w:hAnsiTheme="minorHAnsi" w:cstheme="minorHAnsi"/>
          <w:color w:val="000000"/>
        </w:rPr>
      </w:pPr>
      <w:r w:rsidRPr="00274971">
        <w:rPr>
          <w:rFonts w:asciiTheme="minorHAnsi" w:hAnsiTheme="minorHAnsi" w:cstheme="minorHAnsi"/>
          <w:color w:val="000000"/>
        </w:rPr>
        <w:t>Here are some of my favorite ways to embrace the positive, </w:t>
      </w:r>
      <w:hyperlink r:id="rId14" w:tgtFrame="_blank" w:history="1">
        <w:r w:rsidRPr="00274971">
          <w:rPr>
            <w:rStyle w:val="Hyperlink"/>
            <w:rFonts w:asciiTheme="minorHAnsi" w:hAnsiTheme="minorHAnsi" w:cstheme="minorHAnsi"/>
            <w:color w:val="0047BB"/>
          </w:rPr>
          <w:t>hopeful nature of spring</w:t>
        </w:r>
      </w:hyperlink>
      <w:r w:rsidRPr="00274971">
        <w:rPr>
          <w:rFonts w:asciiTheme="minorHAnsi" w:hAnsiTheme="minorHAnsi" w:cstheme="minorHAnsi"/>
          <w:color w:val="000000"/>
        </w:rPr>
        <w:t>: </w:t>
      </w:r>
    </w:p>
    <w:p w14:paraId="4231B153" w14:textId="77777777" w:rsidR="00D21F90" w:rsidRPr="00274971" w:rsidRDefault="00D21F90" w:rsidP="00D21F90">
      <w:pPr>
        <w:pStyle w:val="rteindent1"/>
        <w:shd w:val="clear" w:color="auto" w:fill="FFFFFF"/>
        <w:spacing w:before="0" w:beforeAutospacing="0" w:after="188" w:afterAutospacing="0"/>
        <w:ind w:left="600"/>
        <w:rPr>
          <w:rFonts w:asciiTheme="minorHAnsi" w:hAnsiTheme="minorHAnsi" w:cstheme="minorHAnsi"/>
          <w:color w:val="000000"/>
        </w:rPr>
      </w:pPr>
      <w:r w:rsidRPr="00274971">
        <w:rPr>
          <w:rFonts w:asciiTheme="minorHAnsi" w:hAnsiTheme="minorHAnsi" w:cstheme="minorHAnsi"/>
          <w:color w:val="000000"/>
        </w:rPr>
        <w:t>--Give your home a thorough spring cleaning. Get rid of things that no longer bring you joy—donating old clothes and kitchen items, or shredding unnecessary papers, will leave you feeling clear, clean and ready for whatever is next in your life.</w:t>
      </w:r>
    </w:p>
    <w:p w14:paraId="076C8B02" w14:textId="77777777" w:rsidR="00D21F90" w:rsidRPr="00274971" w:rsidRDefault="00D21F90" w:rsidP="00D21F90">
      <w:pPr>
        <w:pStyle w:val="rteindent1"/>
        <w:shd w:val="clear" w:color="auto" w:fill="FFFFFF"/>
        <w:spacing w:before="0" w:beforeAutospacing="0" w:after="188" w:afterAutospacing="0"/>
        <w:ind w:left="600"/>
        <w:rPr>
          <w:rFonts w:asciiTheme="minorHAnsi" w:hAnsiTheme="minorHAnsi" w:cstheme="minorHAnsi"/>
          <w:color w:val="000000"/>
        </w:rPr>
      </w:pPr>
      <w:r w:rsidRPr="00274971">
        <w:rPr>
          <w:rFonts w:asciiTheme="minorHAnsi" w:hAnsiTheme="minorHAnsi" w:cstheme="minorHAnsi"/>
          <w:color w:val="000000"/>
        </w:rPr>
        <w:t>--Open the windows. Visualize the fresh air swirling through your home, through your lungs—imagine it swishing away the dusty stillness of the cozy winter season.</w:t>
      </w:r>
    </w:p>
    <w:p w14:paraId="6A1D74A3" w14:textId="77777777" w:rsidR="00D21F90" w:rsidRPr="00274971" w:rsidRDefault="00D21F90" w:rsidP="00D21F90">
      <w:pPr>
        <w:pStyle w:val="rteindent1"/>
        <w:shd w:val="clear" w:color="auto" w:fill="FFFFFF"/>
        <w:spacing w:before="0" w:beforeAutospacing="0" w:after="188" w:afterAutospacing="0"/>
        <w:ind w:left="600"/>
        <w:rPr>
          <w:rFonts w:asciiTheme="minorHAnsi" w:hAnsiTheme="minorHAnsi" w:cstheme="minorHAnsi"/>
          <w:color w:val="000000"/>
        </w:rPr>
      </w:pPr>
      <w:r w:rsidRPr="00274971">
        <w:rPr>
          <w:rFonts w:asciiTheme="minorHAnsi" w:hAnsiTheme="minorHAnsi" w:cstheme="minorHAnsi"/>
          <w:color w:val="000000"/>
        </w:rPr>
        <w:t>--Get moving! Take a walk in the woods—or around the block. Breathe deeply and luxuriate in the invigorating feeling the spring air brings.</w:t>
      </w:r>
    </w:p>
    <w:p w14:paraId="071071CD" w14:textId="77777777" w:rsidR="00D21F90" w:rsidRPr="00274971" w:rsidRDefault="00D21F90" w:rsidP="00D21F90">
      <w:pPr>
        <w:pStyle w:val="rteindent1"/>
        <w:shd w:val="clear" w:color="auto" w:fill="FFFFFF"/>
        <w:spacing w:before="0" w:beforeAutospacing="0" w:after="188" w:afterAutospacing="0"/>
        <w:ind w:left="600"/>
        <w:rPr>
          <w:rFonts w:asciiTheme="minorHAnsi" w:hAnsiTheme="minorHAnsi" w:cstheme="minorHAnsi"/>
          <w:color w:val="000000"/>
        </w:rPr>
      </w:pPr>
      <w:r w:rsidRPr="00274971">
        <w:rPr>
          <w:rFonts w:asciiTheme="minorHAnsi" w:hAnsiTheme="minorHAnsi" w:cstheme="minorHAnsi"/>
          <w:color w:val="000000"/>
        </w:rPr>
        <w:t>--Go “searching for spring” by peeking in the yard or a local park to notice crocuses, tulips and daffodils emerging, or leaf buds plumping up on the trees above. Silently thank each for signaling the return of warmth—and of hope.</w:t>
      </w:r>
    </w:p>
    <w:p w14:paraId="1CEA7E1F" w14:textId="77777777" w:rsidR="00D21F90" w:rsidRPr="00274971" w:rsidRDefault="00D21F90" w:rsidP="00D21F90">
      <w:pPr>
        <w:pStyle w:val="NormalWeb"/>
        <w:shd w:val="clear" w:color="auto" w:fill="FFFFFF"/>
        <w:spacing w:before="0" w:beforeAutospacing="0" w:after="188" w:afterAutospacing="0"/>
        <w:rPr>
          <w:rFonts w:asciiTheme="minorHAnsi" w:hAnsiTheme="minorHAnsi" w:cstheme="minorHAnsi"/>
          <w:color w:val="000000"/>
        </w:rPr>
      </w:pPr>
      <w:r w:rsidRPr="00274971">
        <w:rPr>
          <w:rFonts w:asciiTheme="minorHAnsi" w:hAnsiTheme="minorHAnsi" w:cstheme="minorHAnsi"/>
          <w:color w:val="000000"/>
        </w:rPr>
        <w:t>With each passing day, each nourishing rain shower, each awakening sparkle of green, each ripening spring fruit and vegetable, let us allow spring’s positivity to</w:t>
      </w:r>
      <w:r w:rsidRPr="00FF3775">
        <w:rPr>
          <w:rFonts w:asciiTheme="minorHAnsi" w:hAnsiTheme="minorHAnsi" w:cstheme="minorHAnsi"/>
          <w:color w:val="000000"/>
          <w:sz w:val="28"/>
          <w:szCs w:val="28"/>
        </w:rPr>
        <w:t xml:space="preserve"> </w:t>
      </w:r>
      <w:r w:rsidRPr="00274971">
        <w:rPr>
          <w:rFonts w:asciiTheme="minorHAnsi" w:hAnsiTheme="minorHAnsi" w:cstheme="minorHAnsi"/>
          <w:color w:val="000000"/>
        </w:rPr>
        <w:t>wash over us, elevating our outlook, mood and activity level. Because as the poet Alexander Pope famously said, “Hope springs eternal.”</w:t>
      </w:r>
    </w:p>
    <w:p w14:paraId="12771B69" w14:textId="0AFAE1F1" w:rsidR="004E3118" w:rsidRPr="00C67575" w:rsidRDefault="004E3118" w:rsidP="00C67575">
      <w:pPr>
        <w:rPr>
          <w:b/>
          <w:bCs/>
          <w:sz w:val="24"/>
          <w:szCs w:val="24"/>
        </w:rPr>
      </w:pPr>
      <w:r w:rsidRPr="00646183">
        <w:rPr>
          <w:rFonts w:ascii="Times New Roman" w:eastAsia="Times New Roman" w:hAnsi="Times New Roman" w:cs="Times New Roman"/>
          <w:b/>
          <w:sz w:val="28"/>
          <w:szCs w:val="28"/>
          <w:u w:val="single"/>
        </w:rPr>
        <w:lastRenderedPageBreak/>
        <w:t>Covid-19 Update:</w:t>
      </w:r>
      <w:r w:rsidRPr="00646183">
        <w:rPr>
          <w:rFonts w:ascii="Times New Roman" w:eastAsia="Times New Roman" w:hAnsi="Times New Roman" w:cs="Times New Roman"/>
          <w:bCs/>
          <w:sz w:val="28"/>
          <w:szCs w:val="28"/>
        </w:rPr>
        <w:t xml:space="preserve">       </w:t>
      </w:r>
    </w:p>
    <w:p w14:paraId="7E6350D3" w14:textId="0279B6B5" w:rsidR="004E3118" w:rsidRPr="00990053" w:rsidRDefault="004E3118" w:rsidP="004E3118">
      <w:pPr>
        <w:spacing w:before="100" w:beforeAutospacing="1" w:after="100" w:afterAutospacing="1" w:line="240" w:lineRule="auto"/>
        <w:rPr>
          <w:sz w:val="24"/>
          <w:szCs w:val="24"/>
        </w:rPr>
      </w:pPr>
      <w:r w:rsidRPr="00017E92">
        <w:rPr>
          <w:rFonts w:ascii="Times New Roman" w:eastAsia="Times New Roman" w:hAnsi="Times New Roman" w:cs="Times New Roman"/>
          <w:bCs/>
          <w:sz w:val="24"/>
          <w:szCs w:val="24"/>
        </w:rPr>
        <w:t xml:space="preserve">As </w:t>
      </w:r>
      <w:r>
        <w:rPr>
          <w:rFonts w:ascii="Times New Roman" w:eastAsia="Times New Roman" w:hAnsi="Times New Roman" w:cs="Times New Roman"/>
          <w:bCs/>
          <w:sz w:val="24"/>
          <w:szCs w:val="24"/>
        </w:rPr>
        <w:t xml:space="preserve">the Covid vaccine becomes more accessible for everyone, perhaps more people will want to consider in-person worship.  </w:t>
      </w:r>
      <w:r w:rsidRPr="00990053">
        <w:rPr>
          <w:sz w:val="24"/>
          <w:szCs w:val="24"/>
        </w:rPr>
        <w:t xml:space="preserve">We continue to comply with Covid Guidelines for our Sunday services and feel that live streaming the service is the safest option; but </w:t>
      </w:r>
      <w:r w:rsidR="005C5A74">
        <w:rPr>
          <w:sz w:val="24"/>
          <w:szCs w:val="24"/>
        </w:rPr>
        <w:t xml:space="preserve">we </w:t>
      </w:r>
      <w:r w:rsidR="009F44D3">
        <w:rPr>
          <w:sz w:val="24"/>
          <w:szCs w:val="24"/>
        </w:rPr>
        <w:t>appreciate seeing members of our church family again</w:t>
      </w:r>
      <w:r w:rsidR="00605010">
        <w:rPr>
          <w:sz w:val="24"/>
          <w:szCs w:val="24"/>
        </w:rPr>
        <w:t xml:space="preserve">.  </w:t>
      </w:r>
      <w:r w:rsidRPr="00990053">
        <w:rPr>
          <w:sz w:val="24"/>
          <w:szCs w:val="24"/>
        </w:rPr>
        <w:t>You are welcome to join us for in-person worship while maintaining covid protocols and safe distancing.  Our goal is to provide a safe opportunity for as many people as possible to participate in the Sunday worship service.</w:t>
      </w:r>
    </w:p>
    <w:p w14:paraId="4320BA60" w14:textId="77777777" w:rsidR="004E3118" w:rsidRPr="00EF074F" w:rsidRDefault="004E3118" w:rsidP="004E3118">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599ACD5D" w14:textId="1C5A4816" w:rsidR="004E3118" w:rsidRDefault="004E3118" w:rsidP="004E311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anyone is interested in receiving communion at home, disposable communion cups are available and can be picked up at the church.  Contact Ron Shandorf or Bettie Sims to make arrangements</w:t>
      </w:r>
      <w:r w:rsidR="00C01AF2">
        <w:rPr>
          <w:rFonts w:ascii="Times New Roman" w:eastAsia="Times New Roman" w:hAnsi="Times New Roman" w:cs="Times New Roman"/>
          <w:bCs/>
          <w:sz w:val="24"/>
          <w:szCs w:val="24"/>
        </w:rPr>
        <w:t xml:space="preserve"> to </w:t>
      </w:r>
      <w:r w:rsidR="00A23B85">
        <w:rPr>
          <w:rFonts w:ascii="Times New Roman" w:eastAsia="Times New Roman" w:hAnsi="Times New Roman" w:cs="Times New Roman"/>
          <w:bCs/>
          <w:sz w:val="24"/>
          <w:szCs w:val="24"/>
        </w:rPr>
        <w:t xml:space="preserve">pick up communion cups. </w:t>
      </w:r>
      <w:r w:rsidR="00051A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Pastor Val</w:t>
      </w:r>
      <w:r w:rsidR="00A5438A">
        <w:rPr>
          <w:rFonts w:ascii="Times New Roman" w:eastAsia="Times New Roman" w:hAnsi="Times New Roman" w:cs="Times New Roman"/>
          <w:bCs/>
          <w:sz w:val="24"/>
          <w:szCs w:val="24"/>
        </w:rPr>
        <w:t>erie</w:t>
      </w:r>
      <w:r>
        <w:rPr>
          <w:rFonts w:ascii="Times New Roman" w:eastAsia="Times New Roman" w:hAnsi="Times New Roman" w:cs="Times New Roman"/>
          <w:bCs/>
          <w:sz w:val="24"/>
          <w:szCs w:val="24"/>
        </w:rPr>
        <w:t xml:space="preserve"> can offer</w:t>
      </w:r>
      <w:r w:rsidR="00051A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communion via phone</w:t>
      </w:r>
      <w:r w:rsidR="00051AF5">
        <w:rPr>
          <w:rFonts w:ascii="Times New Roman" w:eastAsia="Times New Roman" w:hAnsi="Times New Roman" w:cs="Times New Roman"/>
          <w:bCs/>
          <w:sz w:val="24"/>
          <w:szCs w:val="24"/>
        </w:rPr>
        <w:t xml:space="preserve"> or arrange for a personal visit </w:t>
      </w:r>
      <w:r w:rsidR="00521876">
        <w:rPr>
          <w:rFonts w:ascii="Times New Roman" w:eastAsia="Times New Roman" w:hAnsi="Times New Roman" w:cs="Times New Roman"/>
          <w:bCs/>
          <w:sz w:val="24"/>
          <w:szCs w:val="24"/>
        </w:rPr>
        <w:t>for our shut-ins.</w:t>
      </w:r>
      <w:r>
        <w:rPr>
          <w:rFonts w:ascii="Times New Roman" w:eastAsia="Times New Roman" w:hAnsi="Times New Roman" w:cs="Times New Roman"/>
          <w:bCs/>
          <w:sz w:val="24"/>
          <w:szCs w:val="24"/>
        </w:rPr>
        <w:t xml:space="preserve">                                  </w:t>
      </w:r>
    </w:p>
    <w:p w14:paraId="07938387" w14:textId="77777777" w:rsidR="004E3118" w:rsidRPr="00255486" w:rsidRDefault="004E3118" w:rsidP="004E3118">
      <w:pPr>
        <w:spacing w:before="100" w:beforeAutospacing="1" w:after="100" w:afterAutospacing="1" w:line="240" w:lineRule="auto"/>
        <w:rPr>
          <w:b/>
          <w:bCs/>
          <w:sz w:val="28"/>
          <w:szCs w:val="28"/>
          <w:u w:val="single"/>
        </w:rPr>
      </w:pPr>
      <w:r w:rsidRPr="00255486">
        <w:rPr>
          <w:b/>
          <w:bCs/>
          <w:sz w:val="28"/>
          <w:szCs w:val="28"/>
          <w:u w:val="single"/>
        </w:rPr>
        <w:t>Live Streaming Services:</w:t>
      </w:r>
    </w:p>
    <w:p w14:paraId="41299986" w14:textId="77777777" w:rsidR="004E3118" w:rsidRDefault="004E3118" w:rsidP="004E3118">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73F38E75" w14:textId="77777777" w:rsidR="004E3118" w:rsidRPr="00D95976" w:rsidRDefault="004E3118" w:rsidP="004E3118">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61AD041B" w14:textId="77777777" w:rsidR="004E3118" w:rsidRPr="00D95976" w:rsidRDefault="004E3118" w:rsidP="004E3118">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15"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45836556" w14:textId="77777777" w:rsidR="004E3118" w:rsidRDefault="004E3118" w:rsidP="004E3118">
      <w:pPr>
        <w:pStyle w:val="ListParagraph"/>
        <w:numPr>
          <w:ilvl w:val="0"/>
          <w:numId w:val="1"/>
        </w:numPr>
        <w:spacing w:before="100" w:beforeAutospacing="1" w:after="100" w:afterAutospacing="1" w:line="240" w:lineRule="auto"/>
        <w:rPr>
          <w:b/>
          <w:bCs/>
          <w:sz w:val="24"/>
          <w:szCs w:val="24"/>
        </w:rPr>
      </w:pPr>
      <w:r w:rsidRPr="00D95976">
        <w:rPr>
          <w:b/>
          <w:bCs/>
          <w:sz w:val="24"/>
          <w:szCs w:val="24"/>
        </w:rPr>
        <w:t>Go to Youtube and search for “Baptist Tabernacle Church-WB”. You can select the service you would like to view.</w:t>
      </w:r>
    </w:p>
    <w:p w14:paraId="27356B8C" w14:textId="77777777" w:rsidR="00E97602" w:rsidRDefault="00E97602">
      <w:pPr>
        <w:rPr>
          <w:rFonts w:ascii="Arial" w:hAnsi="Arial" w:cs="Arial"/>
          <w:b/>
          <w:bCs/>
          <w:sz w:val="28"/>
          <w:szCs w:val="28"/>
        </w:rPr>
      </w:pPr>
    </w:p>
    <w:p w14:paraId="6D625C7B" w14:textId="3D920E25" w:rsidR="00B907FC" w:rsidRPr="00594176" w:rsidRDefault="00924920">
      <w:pPr>
        <w:rPr>
          <w:rFonts w:ascii="Arial" w:hAnsi="Arial" w:cs="Arial"/>
          <w:b/>
          <w:bCs/>
          <w:sz w:val="28"/>
          <w:szCs w:val="28"/>
        </w:rPr>
      </w:pPr>
      <w:r w:rsidRPr="00B907FC">
        <w:rPr>
          <w:rFonts w:ascii="Arial" w:hAnsi="Arial" w:cs="Arial"/>
          <w:b/>
          <w:bCs/>
          <w:sz w:val="28"/>
          <w:szCs w:val="28"/>
        </w:rPr>
        <w:t xml:space="preserve">Thank you to everyone who </w:t>
      </w:r>
      <w:r w:rsidR="004C2243" w:rsidRPr="00B907FC">
        <w:rPr>
          <w:rFonts w:ascii="Arial" w:hAnsi="Arial" w:cs="Arial"/>
          <w:b/>
          <w:bCs/>
          <w:sz w:val="28"/>
          <w:szCs w:val="28"/>
        </w:rPr>
        <w:t xml:space="preserve">returned the </w:t>
      </w:r>
      <w:r w:rsidR="0084649C">
        <w:rPr>
          <w:rFonts w:ascii="Arial" w:hAnsi="Arial" w:cs="Arial"/>
          <w:b/>
          <w:bCs/>
          <w:sz w:val="28"/>
          <w:szCs w:val="28"/>
        </w:rPr>
        <w:t xml:space="preserve">Baptist Tabernacle </w:t>
      </w:r>
      <w:r w:rsidR="00B907FC" w:rsidRPr="00B907FC">
        <w:rPr>
          <w:rFonts w:ascii="Arial" w:hAnsi="Arial" w:cs="Arial"/>
          <w:b/>
          <w:bCs/>
          <w:sz w:val="28"/>
          <w:szCs w:val="28"/>
        </w:rPr>
        <w:t>Survey</w:t>
      </w:r>
      <w:r w:rsidR="007F0AA7">
        <w:rPr>
          <w:rFonts w:ascii="Arial" w:hAnsi="Arial" w:cs="Arial"/>
          <w:b/>
          <w:bCs/>
          <w:sz w:val="28"/>
          <w:szCs w:val="28"/>
        </w:rPr>
        <w:t xml:space="preserve"> mailed in February  (2021)</w:t>
      </w:r>
      <w:r w:rsidR="00E97602">
        <w:rPr>
          <w:rFonts w:ascii="Arial" w:hAnsi="Arial" w:cs="Arial"/>
          <w:b/>
          <w:bCs/>
          <w:sz w:val="28"/>
          <w:szCs w:val="28"/>
        </w:rPr>
        <w:t xml:space="preserve">          </w:t>
      </w:r>
      <w:r w:rsidR="00B84C8B" w:rsidRPr="00C24BF6">
        <w:rPr>
          <w:rFonts w:ascii="Arial" w:hAnsi="Arial" w:cs="Arial"/>
          <w:sz w:val="24"/>
          <w:szCs w:val="24"/>
        </w:rPr>
        <w:t>We had about 16 responses</w:t>
      </w:r>
      <w:r w:rsidR="00C24BF6">
        <w:rPr>
          <w:rFonts w:ascii="Arial" w:hAnsi="Arial" w:cs="Arial"/>
          <w:sz w:val="24"/>
          <w:szCs w:val="24"/>
        </w:rPr>
        <w:t>.</w:t>
      </w:r>
    </w:p>
    <w:p w14:paraId="26406DDC" w14:textId="10C35602" w:rsidR="002B010C" w:rsidRDefault="00C24BF6">
      <w:pPr>
        <w:rPr>
          <w:rFonts w:ascii="Arial" w:hAnsi="Arial" w:cs="Arial"/>
          <w:sz w:val="24"/>
          <w:szCs w:val="24"/>
        </w:rPr>
      </w:pPr>
      <w:r w:rsidRPr="002B010C">
        <w:rPr>
          <w:rFonts w:ascii="Arial" w:hAnsi="Arial" w:cs="Arial"/>
          <w:sz w:val="24"/>
          <w:szCs w:val="24"/>
          <w:u w:val="single"/>
        </w:rPr>
        <w:t>Common ethnicities</w:t>
      </w:r>
      <w:r w:rsidR="00031B4E" w:rsidRPr="002B010C">
        <w:rPr>
          <w:rFonts w:ascii="Arial" w:hAnsi="Arial" w:cs="Arial"/>
          <w:sz w:val="24"/>
          <w:szCs w:val="24"/>
          <w:u w:val="single"/>
        </w:rPr>
        <w:t>:</w:t>
      </w:r>
      <w:r w:rsidR="00031B4E">
        <w:rPr>
          <w:rFonts w:ascii="Arial" w:hAnsi="Arial" w:cs="Arial"/>
          <w:sz w:val="24"/>
          <w:szCs w:val="24"/>
        </w:rPr>
        <w:t xml:space="preserve">   </w:t>
      </w:r>
      <w:r w:rsidR="00275CF5">
        <w:rPr>
          <w:rFonts w:ascii="Arial" w:hAnsi="Arial" w:cs="Arial"/>
          <w:sz w:val="24"/>
          <w:szCs w:val="24"/>
        </w:rPr>
        <w:t>German,</w:t>
      </w:r>
      <w:r w:rsidR="001920DA">
        <w:rPr>
          <w:rFonts w:ascii="Arial" w:hAnsi="Arial" w:cs="Arial"/>
          <w:sz w:val="24"/>
          <w:szCs w:val="24"/>
        </w:rPr>
        <w:t xml:space="preserve"> Welsh, English, </w:t>
      </w:r>
      <w:r w:rsidR="00275CF5">
        <w:rPr>
          <w:rFonts w:ascii="Arial" w:hAnsi="Arial" w:cs="Arial"/>
          <w:sz w:val="24"/>
          <w:szCs w:val="24"/>
        </w:rPr>
        <w:t>PA Dutch,</w:t>
      </w:r>
      <w:r w:rsidR="00DC6513">
        <w:rPr>
          <w:rFonts w:ascii="Arial" w:hAnsi="Arial" w:cs="Arial"/>
          <w:sz w:val="24"/>
          <w:szCs w:val="24"/>
        </w:rPr>
        <w:t xml:space="preserve"> Lithuanian, Italian, Polish, </w:t>
      </w:r>
      <w:r w:rsidR="001E0552">
        <w:rPr>
          <w:rFonts w:ascii="Arial" w:hAnsi="Arial" w:cs="Arial"/>
          <w:sz w:val="24"/>
          <w:szCs w:val="24"/>
        </w:rPr>
        <w:t>Irish, French and Indian</w:t>
      </w:r>
    </w:p>
    <w:p w14:paraId="30C75056" w14:textId="4032C077" w:rsidR="002B010C" w:rsidRDefault="00904381">
      <w:pPr>
        <w:rPr>
          <w:rFonts w:ascii="Arial" w:hAnsi="Arial" w:cs="Arial"/>
          <w:sz w:val="24"/>
          <w:szCs w:val="24"/>
        </w:rPr>
      </w:pPr>
      <w:r w:rsidRPr="00904381">
        <w:rPr>
          <w:rFonts w:ascii="Arial" w:hAnsi="Arial" w:cs="Arial"/>
          <w:sz w:val="24"/>
          <w:szCs w:val="24"/>
          <w:u w:val="single"/>
        </w:rPr>
        <w:t>Family holiday traditions:</w:t>
      </w:r>
      <w:r w:rsidR="009D1F30">
        <w:rPr>
          <w:rFonts w:ascii="Arial" w:hAnsi="Arial" w:cs="Arial"/>
          <w:sz w:val="24"/>
          <w:szCs w:val="24"/>
        </w:rPr>
        <w:t xml:space="preserve"> </w:t>
      </w:r>
      <w:r w:rsidR="006C5389" w:rsidRPr="006C5389">
        <w:rPr>
          <w:rFonts w:ascii="Arial" w:hAnsi="Arial" w:cs="Arial"/>
          <w:sz w:val="24"/>
          <w:szCs w:val="24"/>
        </w:rPr>
        <w:t xml:space="preserve"> Easter, Thanksgiving</w:t>
      </w:r>
      <w:r w:rsidR="009D1F30">
        <w:rPr>
          <w:rFonts w:ascii="Arial" w:hAnsi="Arial" w:cs="Arial"/>
          <w:sz w:val="24"/>
          <w:szCs w:val="24"/>
        </w:rPr>
        <w:t xml:space="preserve">, Christmas, </w:t>
      </w:r>
      <w:r w:rsidR="00EB201C">
        <w:rPr>
          <w:rFonts w:ascii="Arial" w:hAnsi="Arial" w:cs="Arial"/>
          <w:sz w:val="24"/>
          <w:szCs w:val="24"/>
        </w:rPr>
        <w:t xml:space="preserve">and New Years focused on family get </w:t>
      </w:r>
      <w:r w:rsidR="0054150D">
        <w:rPr>
          <w:rFonts w:ascii="Arial" w:hAnsi="Arial" w:cs="Arial"/>
          <w:sz w:val="24"/>
          <w:szCs w:val="24"/>
        </w:rPr>
        <w:t xml:space="preserve">- </w:t>
      </w:r>
      <w:r w:rsidR="00EB201C">
        <w:rPr>
          <w:rFonts w:ascii="Arial" w:hAnsi="Arial" w:cs="Arial"/>
          <w:sz w:val="24"/>
          <w:szCs w:val="24"/>
        </w:rPr>
        <w:t>togethers</w:t>
      </w:r>
      <w:r w:rsidR="007D3448">
        <w:rPr>
          <w:rFonts w:ascii="Arial" w:hAnsi="Arial" w:cs="Arial"/>
          <w:sz w:val="24"/>
          <w:szCs w:val="24"/>
        </w:rPr>
        <w:t xml:space="preserve"> and traditional meals.</w:t>
      </w:r>
      <w:r w:rsidR="002E4187">
        <w:rPr>
          <w:rFonts w:ascii="Arial" w:hAnsi="Arial" w:cs="Arial"/>
          <w:sz w:val="24"/>
          <w:szCs w:val="24"/>
        </w:rPr>
        <w:t xml:space="preserve">  (</w:t>
      </w:r>
      <w:r w:rsidR="0054150D">
        <w:rPr>
          <w:rFonts w:ascii="Arial" w:hAnsi="Arial" w:cs="Arial"/>
          <w:sz w:val="24"/>
          <w:szCs w:val="24"/>
        </w:rPr>
        <w:t>Polish Christmas meal and Christmas cookies)</w:t>
      </w:r>
      <w:r w:rsidR="0062338E">
        <w:rPr>
          <w:rFonts w:ascii="Arial" w:hAnsi="Arial" w:cs="Arial"/>
          <w:sz w:val="24"/>
          <w:szCs w:val="24"/>
        </w:rPr>
        <w:t>.</w:t>
      </w:r>
    </w:p>
    <w:p w14:paraId="760E61BB" w14:textId="453B665F" w:rsidR="0062338E" w:rsidRDefault="00367B6A">
      <w:pPr>
        <w:rPr>
          <w:rFonts w:ascii="Arial" w:hAnsi="Arial" w:cs="Arial"/>
          <w:sz w:val="24"/>
          <w:szCs w:val="24"/>
        </w:rPr>
      </w:pPr>
      <w:r w:rsidRPr="00367B6A">
        <w:rPr>
          <w:rFonts w:ascii="Arial" w:hAnsi="Arial" w:cs="Arial"/>
          <w:sz w:val="24"/>
          <w:szCs w:val="24"/>
          <w:u w:val="single"/>
        </w:rPr>
        <w:t>Family food favorites:</w:t>
      </w:r>
      <w:r>
        <w:rPr>
          <w:rFonts w:ascii="Arial" w:hAnsi="Arial" w:cs="Arial"/>
          <w:sz w:val="24"/>
          <w:szCs w:val="24"/>
          <w:u w:val="single"/>
        </w:rPr>
        <w:t xml:space="preserve"> </w:t>
      </w:r>
      <w:r w:rsidR="00AE42F1">
        <w:rPr>
          <w:rFonts w:ascii="Arial" w:hAnsi="Arial" w:cs="Arial"/>
          <w:sz w:val="24"/>
          <w:szCs w:val="24"/>
        </w:rPr>
        <w:t xml:space="preserve">  pizza, pierogies; </w:t>
      </w:r>
      <w:r w:rsidR="0026422D">
        <w:rPr>
          <w:rFonts w:ascii="Arial" w:hAnsi="Arial" w:cs="Arial"/>
          <w:sz w:val="24"/>
          <w:szCs w:val="24"/>
        </w:rPr>
        <w:t xml:space="preserve">pasties, welsh cookies, </w:t>
      </w:r>
      <w:r w:rsidR="00A2049D">
        <w:rPr>
          <w:rFonts w:ascii="Arial" w:hAnsi="Arial" w:cs="Arial"/>
          <w:sz w:val="24"/>
          <w:szCs w:val="24"/>
        </w:rPr>
        <w:t>hot slaw, meatloaf, lasagna,</w:t>
      </w:r>
      <w:r w:rsidR="00447170">
        <w:rPr>
          <w:rFonts w:ascii="Arial" w:hAnsi="Arial" w:cs="Arial"/>
          <w:sz w:val="24"/>
          <w:szCs w:val="24"/>
        </w:rPr>
        <w:t xml:space="preserve"> haluski, piggies, </w:t>
      </w:r>
      <w:r w:rsidR="00765367">
        <w:rPr>
          <w:rFonts w:ascii="Arial" w:hAnsi="Arial" w:cs="Arial"/>
          <w:sz w:val="24"/>
          <w:szCs w:val="24"/>
        </w:rPr>
        <w:t xml:space="preserve">mac and cheese, </w:t>
      </w:r>
      <w:r w:rsidR="00995F20">
        <w:rPr>
          <w:rFonts w:ascii="Arial" w:hAnsi="Arial" w:cs="Arial"/>
          <w:sz w:val="24"/>
          <w:szCs w:val="24"/>
        </w:rPr>
        <w:t xml:space="preserve">potato pancakes, </w:t>
      </w:r>
      <w:r w:rsidR="00061BAE">
        <w:rPr>
          <w:rFonts w:ascii="Arial" w:hAnsi="Arial" w:cs="Arial"/>
          <w:sz w:val="24"/>
          <w:szCs w:val="24"/>
        </w:rPr>
        <w:t>cole slaw, sausage and peppers</w:t>
      </w:r>
      <w:r w:rsidR="00765367">
        <w:rPr>
          <w:rFonts w:ascii="Arial" w:hAnsi="Arial" w:cs="Arial"/>
          <w:sz w:val="24"/>
          <w:szCs w:val="24"/>
        </w:rPr>
        <w:t>,</w:t>
      </w:r>
      <w:r w:rsidR="00447170">
        <w:rPr>
          <w:rFonts w:ascii="Arial" w:hAnsi="Arial" w:cs="Arial"/>
          <w:sz w:val="24"/>
          <w:szCs w:val="24"/>
        </w:rPr>
        <w:t xml:space="preserve"> </w:t>
      </w:r>
      <w:r w:rsidR="00A2049D">
        <w:rPr>
          <w:rFonts w:ascii="Arial" w:hAnsi="Arial" w:cs="Arial"/>
          <w:sz w:val="24"/>
          <w:szCs w:val="24"/>
        </w:rPr>
        <w:t xml:space="preserve"> </w:t>
      </w:r>
      <w:r w:rsidR="009D0D9F">
        <w:rPr>
          <w:rFonts w:ascii="Arial" w:hAnsi="Arial" w:cs="Arial"/>
          <w:sz w:val="24"/>
          <w:szCs w:val="24"/>
        </w:rPr>
        <w:t xml:space="preserve">“ Sunday dinner”, </w:t>
      </w:r>
      <w:r w:rsidR="00A43F3F">
        <w:rPr>
          <w:rFonts w:ascii="Arial" w:hAnsi="Arial" w:cs="Arial"/>
          <w:sz w:val="24"/>
          <w:szCs w:val="24"/>
        </w:rPr>
        <w:t>McDonald’s.</w:t>
      </w:r>
    </w:p>
    <w:p w14:paraId="12D3154B" w14:textId="35556E58" w:rsidR="00995F20" w:rsidRDefault="004B1068">
      <w:pPr>
        <w:rPr>
          <w:rFonts w:ascii="Arial" w:hAnsi="Arial" w:cs="Arial"/>
          <w:sz w:val="24"/>
          <w:szCs w:val="24"/>
        </w:rPr>
      </w:pPr>
      <w:r w:rsidRPr="004B1068">
        <w:rPr>
          <w:rFonts w:ascii="Arial" w:hAnsi="Arial" w:cs="Arial"/>
          <w:sz w:val="24"/>
          <w:szCs w:val="24"/>
          <w:u w:val="single"/>
        </w:rPr>
        <w:lastRenderedPageBreak/>
        <w:t>Other family traditions:</w:t>
      </w:r>
      <w:r w:rsidRPr="005C5A94">
        <w:rPr>
          <w:rFonts w:ascii="Arial" w:hAnsi="Arial" w:cs="Arial"/>
          <w:sz w:val="24"/>
          <w:szCs w:val="24"/>
        </w:rPr>
        <w:t xml:space="preserve">   </w:t>
      </w:r>
      <w:r w:rsidR="00AD6E01">
        <w:rPr>
          <w:rFonts w:ascii="Arial" w:hAnsi="Arial" w:cs="Arial"/>
          <w:sz w:val="24"/>
          <w:szCs w:val="24"/>
        </w:rPr>
        <w:t>Homemade fruitcake for Christmas and Plum Pudding for New Years</w:t>
      </w:r>
      <w:r w:rsidR="009C012F">
        <w:rPr>
          <w:rFonts w:ascii="Arial" w:hAnsi="Arial" w:cs="Arial"/>
          <w:sz w:val="24"/>
          <w:szCs w:val="24"/>
        </w:rPr>
        <w:t xml:space="preserve">.  </w:t>
      </w:r>
      <w:r w:rsidR="005C5A94" w:rsidRPr="005C5A94">
        <w:rPr>
          <w:rFonts w:ascii="Arial" w:hAnsi="Arial" w:cs="Arial"/>
          <w:sz w:val="24"/>
          <w:szCs w:val="24"/>
        </w:rPr>
        <w:t>Celebr</w:t>
      </w:r>
      <w:r w:rsidR="00C36812">
        <w:rPr>
          <w:rFonts w:ascii="Arial" w:hAnsi="Arial" w:cs="Arial"/>
          <w:sz w:val="24"/>
          <w:szCs w:val="24"/>
        </w:rPr>
        <w:t>a</w:t>
      </w:r>
      <w:r w:rsidR="005C5A94" w:rsidRPr="005C5A94">
        <w:rPr>
          <w:rFonts w:ascii="Arial" w:hAnsi="Arial" w:cs="Arial"/>
          <w:sz w:val="24"/>
          <w:szCs w:val="24"/>
        </w:rPr>
        <w:t>ting all standard and Christian holidays</w:t>
      </w:r>
      <w:r w:rsidR="00C36812">
        <w:rPr>
          <w:rFonts w:ascii="Arial" w:hAnsi="Arial" w:cs="Arial"/>
          <w:sz w:val="24"/>
          <w:szCs w:val="24"/>
        </w:rPr>
        <w:t xml:space="preserve"> and family get-to</w:t>
      </w:r>
      <w:r w:rsidR="00ED5948">
        <w:rPr>
          <w:rFonts w:ascii="Arial" w:hAnsi="Arial" w:cs="Arial"/>
          <w:sz w:val="24"/>
          <w:szCs w:val="24"/>
        </w:rPr>
        <w:t xml:space="preserve">gethers like weddings, graduations, birthdays and anniversaries. </w:t>
      </w:r>
    </w:p>
    <w:p w14:paraId="18939752" w14:textId="11578BE2" w:rsidR="009C012F" w:rsidRDefault="00857B9B">
      <w:pPr>
        <w:rPr>
          <w:rFonts w:ascii="Arial" w:hAnsi="Arial" w:cs="Arial"/>
          <w:sz w:val="24"/>
          <w:szCs w:val="24"/>
        </w:rPr>
      </w:pPr>
      <w:r>
        <w:rPr>
          <w:rFonts w:ascii="Arial" w:hAnsi="Arial" w:cs="Arial"/>
          <w:sz w:val="24"/>
          <w:szCs w:val="24"/>
        </w:rPr>
        <w:t xml:space="preserve">Most </w:t>
      </w:r>
      <w:r w:rsidR="00513AA2">
        <w:rPr>
          <w:rFonts w:ascii="Arial" w:hAnsi="Arial" w:cs="Arial"/>
          <w:sz w:val="24"/>
          <w:szCs w:val="24"/>
        </w:rPr>
        <w:t>responded positively to receiving and reading the monthly newsletter</w:t>
      </w:r>
      <w:r w:rsidR="00EA07A6">
        <w:rPr>
          <w:rFonts w:ascii="Arial" w:hAnsi="Arial" w:cs="Arial"/>
          <w:sz w:val="24"/>
          <w:szCs w:val="24"/>
        </w:rPr>
        <w:t>.</w:t>
      </w:r>
    </w:p>
    <w:p w14:paraId="76A6DB26" w14:textId="528DA282" w:rsidR="00D84F01" w:rsidRDefault="008B4EC1" w:rsidP="00D84F01">
      <w:pPr>
        <w:rPr>
          <w:rFonts w:ascii="Arial" w:hAnsi="Arial" w:cs="Arial"/>
          <w:sz w:val="24"/>
          <w:szCs w:val="24"/>
        </w:rPr>
      </w:pPr>
      <w:r>
        <w:rPr>
          <w:rFonts w:ascii="Arial" w:hAnsi="Arial" w:cs="Arial"/>
          <w:sz w:val="24"/>
          <w:szCs w:val="24"/>
        </w:rPr>
        <w:t>Most were satisfied</w:t>
      </w:r>
      <w:r w:rsidR="00765271">
        <w:rPr>
          <w:rFonts w:ascii="Arial" w:hAnsi="Arial" w:cs="Arial"/>
          <w:sz w:val="24"/>
          <w:szCs w:val="24"/>
        </w:rPr>
        <w:t xml:space="preserve"> receiving the newsletter via email</w:t>
      </w:r>
      <w:r w:rsidR="00F85FCA">
        <w:rPr>
          <w:rFonts w:ascii="Arial" w:hAnsi="Arial" w:cs="Arial"/>
          <w:sz w:val="24"/>
          <w:szCs w:val="24"/>
        </w:rPr>
        <w:t>, but a few members do no have access to the internet</w:t>
      </w:r>
      <w:r w:rsidR="00D84F01">
        <w:rPr>
          <w:rFonts w:ascii="Arial" w:hAnsi="Arial" w:cs="Arial"/>
          <w:sz w:val="24"/>
          <w:szCs w:val="24"/>
        </w:rPr>
        <w:t>.</w:t>
      </w:r>
    </w:p>
    <w:p w14:paraId="1EA03BBB" w14:textId="2CE2E00D" w:rsidR="00D84F01" w:rsidRDefault="00D77447" w:rsidP="00D84F01">
      <w:pPr>
        <w:rPr>
          <w:rFonts w:ascii="Arial" w:hAnsi="Arial" w:cs="Arial"/>
          <w:sz w:val="24"/>
          <w:szCs w:val="24"/>
        </w:rPr>
      </w:pPr>
      <w:r>
        <w:rPr>
          <w:rFonts w:ascii="Arial" w:hAnsi="Arial" w:cs="Arial"/>
          <w:sz w:val="24"/>
          <w:szCs w:val="24"/>
        </w:rPr>
        <w:t>Most were aware that Baptist Tabernacle has a website</w:t>
      </w:r>
      <w:r w:rsidR="0051614B">
        <w:rPr>
          <w:rFonts w:ascii="Arial" w:hAnsi="Arial" w:cs="Arial"/>
          <w:sz w:val="24"/>
          <w:szCs w:val="24"/>
        </w:rPr>
        <w:t xml:space="preserve"> and had logged on at least once.</w:t>
      </w:r>
    </w:p>
    <w:p w14:paraId="16BA1530" w14:textId="30FFEBDF" w:rsidR="0051614B" w:rsidRDefault="003C2BF5" w:rsidP="00D84F01">
      <w:pPr>
        <w:rPr>
          <w:rFonts w:ascii="Arial" w:hAnsi="Arial" w:cs="Arial"/>
          <w:sz w:val="24"/>
          <w:szCs w:val="24"/>
        </w:rPr>
      </w:pPr>
      <w:r>
        <w:rPr>
          <w:rFonts w:ascii="Arial" w:hAnsi="Arial" w:cs="Arial"/>
          <w:sz w:val="24"/>
          <w:szCs w:val="24"/>
        </w:rPr>
        <w:t>Most were aware that Baptist Tabernacle is also on Facebook</w:t>
      </w:r>
      <w:r w:rsidR="00C318E4">
        <w:rPr>
          <w:rFonts w:ascii="Arial" w:hAnsi="Arial" w:cs="Arial"/>
          <w:sz w:val="24"/>
          <w:szCs w:val="24"/>
        </w:rPr>
        <w:t xml:space="preserve">, but several had </w:t>
      </w:r>
      <w:r w:rsidR="00154E1E">
        <w:rPr>
          <w:rFonts w:ascii="Arial" w:hAnsi="Arial" w:cs="Arial"/>
          <w:sz w:val="24"/>
          <w:szCs w:val="24"/>
        </w:rPr>
        <w:t>never accessed the Facebook group.</w:t>
      </w:r>
    </w:p>
    <w:p w14:paraId="65088C65" w14:textId="084126E3" w:rsidR="00154E1E" w:rsidRPr="00D84F01" w:rsidRDefault="00E671D3" w:rsidP="00D84F01">
      <w:pPr>
        <w:rPr>
          <w:rFonts w:ascii="Arial" w:hAnsi="Arial" w:cs="Arial"/>
          <w:sz w:val="24"/>
          <w:szCs w:val="24"/>
        </w:rPr>
      </w:pPr>
      <w:r>
        <w:rPr>
          <w:rFonts w:ascii="Arial" w:hAnsi="Arial" w:cs="Arial"/>
          <w:sz w:val="24"/>
          <w:szCs w:val="24"/>
        </w:rPr>
        <w:t xml:space="preserve">Most were aware of the option for </w:t>
      </w:r>
      <w:r w:rsidR="009E2DC0">
        <w:rPr>
          <w:rFonts w:ascii="Arial" w:hAnsi="Arial" w:cs="Arial"/>
          <w:sz w:val="24"/>
          <w:szCs w:val="24"/>
        </w:rPr>
        <w:t xml:space="preserve">live-streaming the weekly church services </w:t>
      </w:r>
      <w:r w:rsidR="002726B3">
        <w:rPr>
          <w:rFonts w:ascii="Arial" w:hAnsi="Arial" w:cs="Arial"/>
          <w:sz w:val="24"/>
          <w:szCs w:val="24"/>
        </w:rPr>
        <w:t>via the website or the YouTube channel.</w:t>
      </w:r>
    </w:p>
    <w:p w14:paraId="04160E92" w14:textId="1294DECD" w:rsidR="004E3118" w:rsidRDefault="004E3118" w:rsidP="004E3118">
      <w:pPr>
        <w:spacing w:before="100" w:beforeAutospacing="1" w:after="100" w:afterAutospacing="1" w:line="240" w:lineRule="auto"/>
        <w:rPr>
          <w:rFonts w:ascii="Arial" w:hAnsi="Arial" w:cs="Arial"/>
          <w:b/>
          <w:bCs/>
          <w:sz w:val="28"/>
          <w:szCs w:val="28"/>
          <w:u w:val="single"/>
        </w:rPr>
      </w:pPr>
      <w:r w:rsidRPr="00C53506">
        <w:rPr>
          <w:rFonts w:ascii="Arial" w:hAnsi="Arial" w:cs="Arial"/>
          <w:b/>
          <w:bCs/>
          <w:sz w:val="28"/>
          <w:szCs w:val="28"/>
          <w:u w:val="single"/>
        </w:rPr>
        <w:t xml:space="preserve">Church Business: </w:t>
      </w:r>
    </w:p>
    <w:p w14:paraId="59B1D45F" w14:textId="0243FE35" w:rsidR="00656C92" w:rsidRPr="00194BD5" w:rsidRDefault="00172837" w:rsidP="004E3118">
      <w:pPr>
        <w:spacing w:before="100" w:beforeAutospacing="1" w:after="100" w:afterAutospacing="1" w:line="240" w:lineRule="auto"/>
        <w:rPr>
          <w:rFonts w:ascii="Arial" w:hAnsi="Arial" w:cs="Arial"/>
          <w:sz w:val="24"/>
          <w:szCs w:val="24"/>
        </w:rPr>
      </w:pPr>
      <w:r w:rsidRPr="00F95CFE">
        <w:rPr>
          <w:rFonts w:ascii="Arial" w:hAnsi="Arial" w:cs="Arial"/>
          <w:sz w:val="24"/>
          <w:szCs w:val="24"/>
        </w:rPr>
        <w:t>A grant is available through ABCOPAD to help the church reach new people and increase support of youth and family ministries.  Baptist Tabernacle meets both requirements to submit for this grant. The monies from this grant if approved can be used to upgrade our live stream capabilities.</w:t>
      </w:r>
      <w:r w:rsidR="00156AEF" w:rsidRPr="00F95CFE">
        <w:rPr>
          <w:rFonts w:ascii="Arial" w:hAnsi="Arial" w:cs="Arial"/>
          <w:sz w:val="24"/>
          <w:szCs w:val="24"/>
        </w:rPr>
        <w:t xml:space="preserve">  Ron </w:t>
      </w:r>
      <w:r w:rsidR="00EE5F0F" w:rsidRPr="00F95CFE">
        <w:rPr>
          <w:rFonts w:ascii="Arial" w:hAnsi="Arial" w:cs="Arial"/>
          <w:sz w:val="24"/>
          <w:szCs w:val="24"/>
        </w:rPr>
        <w:t xml:space="preserve">has completed </w:t>
      </w:r>
      <w:r w:rsidR="00AE169A" w:rsidRPr="00F95CFE">
        <w:rPr>
          <w:rFonts w:ascii="Arial" w:hAnsi="Arial" w:cs="Arial"/>
          <w:sz w:val="24"/>
          <w:szCs w:val="24"/>
        </w:rPr>
        <w:t xml:space="preserve">and submitted </w:t>
      </w:r>
      <w:r w:rsidR="00EE5F0F" w:rsidRPr="00F95CFE">
        <w:rPr>
          <w:rFonts w:ascii="Arial" w:hAnsi="Arial" w:cs="Arial"/>
          <w:sz w:val="24"/>
          <w:szCs w:val="24"/>
        </w:rPr>
        <w:t>the grant application req</w:t>
      </w:r>
      <w:r w:rsidR="00AE169A" w:rsidRPr="00F95CFE">
        <w:rPr>
          <w:rFonts w:ascii="Arial" w:hAnsi="Arial" w:cs="Arial"/>
          <w:sz w:val="24"/>
          <w:szCs w:val="24"/>
        </w:rPr>
        <w:t>u</w:t>
      </w:r>
      <w:r w:rsidR="00EE5F0F" w:rsidRPr="00F95CFE">
        <w:rPr>
          <w:rFonts w:ascii="Arial" w:hAnsi="Arial" w:cs="Arial"/>
          <w:sz w:val="24"/>
          <w:szCs w:val="24"/>
        </w:rPr>
        <w:t>est</w:t>
      </w:r>
      <w:r w:rsidR="00AE169A" w:rsidRPr="00F95CFE">
        <w:rPr>
          <w:rFonts w:ascii="Arial" w:hAnsi="Arial" w:cs="Arial"/>
          <w:sz w:val="24"/>
          <w:szCs w:val="24"/>
        </w:rPr>
        <w:t>.</w:t>
      </w:r>
    </w:p>
    <w:p w14:paraId="176FF646" w14:textId="6F9246C5" w:rsidR="00892055" w:rsidRPr="002D5C26" w:rsidRDefault="00656C92" w:rsidP="004E3118">
      <w:pPr>
        <w:spacing w:before="100" w:beforeAutospacing="1" w:after="100" w:afterAutospacing="1" w:line="240" w:lineRule="auto"/>
        <w:rPr>
          <w:rFonts w:ascii="Arial" w:hAnsi="Arial" w:cs="Arial"/>
          <w:sz w:val="24"/>
          <w:szCs w:val="24"/>
        </w:rPr>
      </w:pPr>
      <w:r w:rsidRPr="002D5C26">
        <w:rPr>
          <w:rFonts w:ascii="Arial" w:hAnsi="Arial" w:cs="Arial"/>
          <w:sz w:val="24"/>
          <w:szCs w:val="24"/>
        </w:rPr>
        <w:t>T</w:t>
      </w:r>
      <w:r w:rsidR="00892055" w:rsidRPr="002D5C26">
        <w:rPr>
          <w:rFonts w:ascii="Arial" w:hAnsi="Arial" w:cs="Arial"/>
          <w:sz w:val="24"/>
          <w:szCs w:val="24"/>
        </w:rPr>
        <w:t xml:space="preserve">he </w:t>
      </w:r>
      <w:r w:rsidR="00FB110D" w:rsidRPr="002D5C26">
        <w:rPr>
          <w:rFonts w:ascii="Arial" w:hAnsi="Arial" w:cs="Arial"/>
          <w:sz w:val="24"/>
          <w:szCs w:val="24"/>
        </w:rPr>
        <w:t xml:space="preserve">ADT Security System </w:t>
      </w:r>
      <w:r w:rsidR="00533D8D" w:rsidRPr="002D5C26">
        <w:rPr>
          <w:rFonts w:ascii="Arial" w:hAnsi="Arial" w:cs="Arial"/>
          <w:sz w:val="24"/>
          <w:szCs w:val="24"/>
        </w:rPr>
        <w:t xml:space="preserve">has been replaced by the </w:t>
      </w:r>
      <w:r w:rsidR="00892055" w:rsidRPr="002D5C26">
        <w:rPr>
          <w:rFonts w:ascii="Arial" w:hAnsi="Arial" w:cs="Arial"/>
          <w:sz w:val="24"/>
          <w:szCs w:val="24"/>
        </w:rPr>
        <w:t>Ring Security System</w:t>
      </w:r>
      <w:r w:rsidR="00D102C4" w:rsidRPr="002D5C26">
        <w:rPr>
          <w:rFonts w:ascii="Arial" w:hAnsi="Arial" w:cs="Arial"/>
          <w:sz w:val="24"/>
          <w:szCs w:val="24"/>
        </w:rPr>
        <w:t xml:space="preserve">.  </w:t>
      </w:r>
      <w:r w:rsidR="00206DB6" w:rsidRPr="002D5C26">
        <w:rPr>
          <w:rFonts w:ascii="Arial" w:hAnsi="Arial" w:cs="Arial"/>
          <w:sz w:val="24"/>
          <w:szCs w:val="24"/>
        </w:rPr>
        <w:t>The new system includes camer</w:t>
      </w:r>
      <w:r w:rsidR="00EE64E7" w:rsidRPr="002D5C26">
        <w:rPr>
          <w:rFonts w:ascii="Arial" w:hAnsi="Arial" w:cs="Arial"/>
          <w:sz w:val="24"/>
          <w:szCs w:val="24"/>
        </w:rPr>
        <w:t xml:space="preserve">as for better </w:t>
      </w:r>
      <w:r w:rsidR="005F0AA6" w:rsidRPr="002D5C26">
        <w:rPr>
          <w:rFonts w:ascii="Arial" w:hAnsi="Arial" w:cs="Arial"/>
          <w:sz w:val="24"/>
          <w:szCs w:val="24"/>
        </w:rPr>
        <w:t xml:space="preserve">surveillance </w:t>
      </w:r>
      <w:r w:rsidR="00EE64E7" w:rsidRPr="002D5C26">
        <w:rPr>
          <w:rFonts w:ascii="Arial" w:hAnsi="Arial" w:cs="Arial"/>
          <w:sz w:val="24"/>
          <w:szCs w:val="24"/>
        </w:rPr>
        <w:t>and fire alarms</w:t>
      </w:r>
      <w:r w:rsidR="00A63917" w:rsidRPr="002D5C26">
        <w:rPr>
          <w:rFonts w:ascii="Arial" w:hAnsi="Arial" w:cs="Arial"/>
          <w:sz w:val="24"/>
          <w:szCs w:val="24"/>
        </w:rPr>
        <w:t xml:space="preserve"> throughout the church.</w:t>
      </w:r>
    </w:p>
    <w:p w14:paraId="018E779E" w14:textId="64BD2390" w:rsidR="006B0423" w:rsidRPr="002D5C26" w:rsidRDefault="003333E3" w:rsidP="00166E69">
      <w:pPr>
        <w:rPr>
          <w:rFonts w:ascii="Arial" w:hAnsi="Arial" w:cs="Arial"/>
          <w:sz w:val="24"/>
          <w:szCs w:val="24"/>
        </w:rPr>
      </w:pPr>
      <w:r w:rsidRPr="002D5C26">
        <w:rPr>
          <w:rFonts w:ascii="Arial" w:hAnsi="Arial" w:cs="Arial"/>
          <w:sz w:val="24"/>
          <w:szCs w:val="24"/>
        </w:rPr>
        <w:t xml:space="preserve">It was agreed that new candles </w:t>
      </w:r>
      <w:r w:rsidR="00C933F2" w:rsidRPr="002D5C26">
        <w:rPr>
          <w:rFonts w:ascii="Arial" w:hAnsi="Arial" w:cs="Arial"/>
          <w:sz w:val="24"/>
          <w:szCs w:val="24"/>
        </w:rPr>
        <w:t>for the cand</w:t>
      </w:r>
      <w:r w:rsidR="00893CE4" w:rsidRPr="002D5C26">
        <w:rPr>
          <w:rFonts w:ascii="Arial" w:hAnsi="Arial" w:cs="Arial"/>
          <w:sz w:val="24"/>
          <w:szCs w:val="24"/>
        </w:rPr>
        <w:t xml:space="preserve">elabra </w:t>
      </w:r>
      <w:r w:rsidR="00C953FE" w:rsidRPr="002D5C26">
        <w:rPr>
          <w:rFonts w:ascii="Arial" w:hAnsi="Arial" w:cs="Arial"/>
          <w:sz w:val="24"/>
          <w:szCs w:val="24"/>
        </w:rPr>
        <w:t>(</w:t>
      </w:r>
      <w:r w:rsidR="005A21AA" w:rsidRPr="002D5C26">
        <w:rPr>
          <w:rFonts w:ascii="Arial" w:hAnsi="Arial" w:cs="Arial"/>
          <w:sz w:val="24"/>
          <w:szCs w:val="24"/>
        </w:rPr>
        <w:t xml:space="preserve">with re-fillable liquid </w:t>
      </w:r>
      <w:r w:rsidR="00BE5814" w:rsidRPr="002D5C26">
        <w:rPr>
          <w:rFonts w:ascii="Arial" w:hAnsi="Arial" w:cs="Arial"/>
          <w:sz w:val="24"/>
          <w:szCs w:val="24"/>
        </w:rPr>
        <w:t>para</w:t>
      </w:r>
      <w:r w:rsidR="00745A10" w:rsidRPr="002D5C26">
        <w:rPr>
          <w:rFonts w:ascii="Arial" w:hAnsi="Arial" w:cs="Arial"/>
          <w:sz w:val="24"/>
          <w:szCs w:val="24"/>
        </w:rPr>
        <w:t>f</w:t>
      </w:r>
      <w:r w:rsidR="00BE5814" w:rsidRPr="002D5C26">
        <w:rPr>
          <w:rFonts w:ascii="Arial" w:hAnsi="Arial" w:cs="Arial"/>
          <w:sz w:val="24"/>
          <w:szCs w:val="24"/>
        </w:rPr>
        <w:t>fin</w:t>
      </w:r>
      <w:r w:rsidR="00745A10" w:rsidRPr="002D5C26">
        <w:rPr>
          <w:rFonts w:ascii="Arial" w:hAnsi="Arial" w:cs="Arial"/>
          <w:sz w:val="24"/>
          <w:szCs w:val="24"/>
        </w:rPr>
        <w:t>)</w:t>
      </w:r>
      <w:r w:rsidR="00BE5814" w:rsidRPr="002D5C26">
        <w:rPr>
          <w:rFonts w:ascii="Arial" w:hAnsi="Arial" w:cs="Arial"/>
          <w:sz w:val="24"/>
          <w:szCs w:val="24"/>
        </w:rPr>
        <w:t xml:space="preserve"> </w:t>
      </w:r>
      <w:r w:rsidR="0079501B" w:rsidRPr="002D5C26">
        <w:rPr>
          <w:rFonts w:ascii="Arial" w:hAnsi="Arial" w:cs="Arial"/>
          <w:sz w:val="24"/>
          <w:szCs w:val="24"/>
        </w:rPr>
        <w:t xml:space="preserve">will be </w:t>
      </w:r>
      <w:r w:rsidR="006B0423" w:rsidRPr="002D5C26">
        <w:rPr>
          <w:rFonts w:ascii="Arial" w:hAnsi="Arial" w:cs="Arial"/>
          <w:sz w:val="24"/>
          <w:szCs w:val="24"/>
        </w:rPr>
        <w:t>purchas</w:t>
      </w:r>
      <w:r w:rsidR="0079501B" w:rsidRPr="002D5C26">
        <w:rPr>
          <w:rFonts w:ascii="Arial" w:hAnsi="Arial" w:cs="Arial"/>
          <w:sz w:val="24"/>
          <w:szCs w:val="24"/>
        </w:rPr>
        <w:t xml:space="preserve">ed </w:t>
      </w:r>
      <w:r w:rsidR="00C933F2" w:rsidRPr="002D5C26">
        <w:rPr>
          <w:rFonts w:ascii="Arial" w:hAnsi="Arial" w:cs="Arial"/>
          <w:sz w:val="24"/>
          <w:szCs w:val="24"/>
        </w:rPr>
        <w:t>from Memorial Fund.</w:t>
      </w:r>
      <w:r w:rsidR="006B0423" w:rsidRPr="002D5C26">
        <w:rPr>
          <w:rFonts w:ascii="Arial" w:hAnsi="Arial" w:cs="Arial"/>
          <w:sz w:val="24"/>
          <w:szCs w:val="24"/>
        </w:rPr>
        <w:t xml:space="preserve">  </w:t>
      </w:r>
    </w:p>
    <w:p w14:paraId="09C3F037" w14:textId="1612A7D4" w:rsidR="00166E69" w:rsidRPr="002D5C26" w:rsidRDefault="00166E69" w:rsidP="00166E69">
      <w:pPr>
        <w:rPr>
          <w:rFonts w:ascii="Arial" w:hAnsi="Arial" w:cs="Arial"/>
          <w:sz w:val="24"/>
          <w:szCs w:val="24"/>
        </w:rPr>
      </w:pPr>
      <w:r w:rsidRPr="002D5C26">
        <w:rPr>
          <w:rFonts w:ascii="Arial" w:hAnsi="Arial" w:cs="Arial"/>
          <w:sz w:val="24"/>
          <w:szCs w:val="24"/>
        </w:rPr>
        <w:t>American Baptist Women’s Conference</w:t>
      </w:r>
      <w:r w:rsidR="00745A10" w:rsidRPr="002D5C26">
        <w:rPr>
          <w:rFonts w:ascii="Arial" w:hAnsi="Arial" w:cs="Arial"/>
          <w:sz w:val="24"/>
          <w:szCs w:val="24"/>
        </w:rPr>
        <w:t xml:space="preserve"> will b</w:t>
      </w:r>
      <w:r w:rsidRPr="002D5C26">
        <w:rPr>
          <w:rFonts w:ascii="Arial" w:hAnsi="Arial" w:cs="Arial"/>
          <w:sz w:val="24"/>
          <w:szCs w:val="24"/>
        </w:rPr>
        <w:t>e held virtual</w:t>
      </w:r>
      <w:r w:rsidR="00745A10" w:rsidRPr="002D5C26">
        <w:rPr>
          <w:rFonts w:ascii="Arial" w:hAnsi="Arial" w:cs="Arial"/>
          <w:sz w:val="24"/>
          <w:szCs w:val="24"/>
        </w:rPr>
        <w:t>ly</w:t>
      </w:r>
      <w:r w:rsidRPr="002D5C26">
        <w:rPr>
          <w:rFonts w:ascii="Arial" w:hAnsi="Arial" w:cs="Arial"/>
          <w:sz w:val="24"/>
          <w:szCs w:val="24"/>
        </w:rPr>
        <w:t xml:space="preserve"> on June 18 and 19.  Registration fee is $20.00 per person.</w:t>
      </w:r>
    </w:p>
    <w:p w14:paraId="5D39A8DD" w14:textId="30E07409" w:rsidR="004E3118" w:rsidRPr="005C4CAE" w:rsidRDefault="0022482C" w:rsidP="004E3118">
      <w:pPr>
        <w:rPr>
          <w:rFonts w:ascii="Arial" w:hAnsi="Arial" w:cs="Arial"/>
          <w:sz w:val="24"/>
          <w:szCs w:val="24"/>
        </w:rPr>
      </w:pPr>
      <w:r w:rsidRPr="005C4CAE">
        <w:rPr>
          <w:rFonts w:ascii="Arial" w:hAnsi="Arial" w:cs="Arial"/>
          <w:sz w:val="24"/>
          <w:szCs w:val="24"/>
        </w:rPr>
        <w:t xml:space="preserve">The Annual Church Business Meeting was held </w:t>
      </w:r>
      <w:r w:rsidR="001132FE" w:rsidRPr="005C4CAE">
        <w:rPr>
          <w:rFonts w:ascii="Arial" w:hAnsi="Arial" w:cs="Arial"/>
          <w:sz w:val="24"/>
          <w:szCs w:val="24"/>
        </w:rPr>
        <w:t>on March 14</w:t>
      </w:r>
      <w:r w:rsidR="001132FE" w:rsidRPr="005C4CAE">
        <w:rPr>
          <w:rFonts w:ascii="Arial" w:hAnsi="Arial" w:cs="Arial"/>
          <w:sz w:val="24"/>
          <w:szCs w:val="24"/>
          <w:vertAlign w:val="superscript"/>
        </w:rPr>
        <w:t>th</w:t>
      </w:r>
      <w:r w:rsidR="001132FE" w:rsidRPr="005C4CAE">
        <w:rPr>
          <w:rFonts w:ascii="Arial" w:hAnsi="Arial" w:cs="Arial"/>
          <w:sz w:val="24"/>
          <w:szCs w:val="24"/>
        </w:rPr>
        <w:t xml:space="preserve"> as planned </w:t>
      </w:r>
      <w:r w:rsidR="00F460E3" w:rsidRPr="005C4CAE">
        <w:rPr>
          <w:rFonts w:ascii="Arial" w:hAnsi="Arial" w:cs="Arial"/>
          <w:sz w:val="24"/>
          <w:szCs w:val="24"/>
        </w:rPr>
        <w:t xml:space="preserve">and </w:t>
      </w:r>
      <w:r w:rsidR="00A06C5E" w:rsidRPr="005C4CAE">
        <w:rPr>
          <w:rFonts w:ascii="Arial" w:hAnsi="Arial" w:cs="Arial"/>
          <w:sz w:val="24"/>
          <w:szCs w:val="24"/>
        </w:rPr>
        <w:t xml:space="preserve">the Annual Church </w:t>
      </w:r>
      <w:r w:rsidR="00AE487E" w:rsidRPr="005C4CAE">
        <w:rPr>
          <w:rFonts w:ascii="Arial" w:hAnsi="Arial" w:cs="Arial"/>
          <w:sz w:val="24"/>
          <w:szCs w:val="24"/>
        </w:rPr>
        <w:t xml:space="preserve">Report was approved.  </w:t>
      </w:r>
      <w:r w:rsidR="00AE487E" w:rsidRPr="005C4CAE">
        <w:rPr>
          <w:rFonts w:ascii="Arial" w:hAnsi="Arial" w:cs="Arial"/>
          <w:sz w:val="24"/>
          <w:szCs w:val="24"/>
        </w:rPr>
        <w:t>Copies of the Annual Report are still available at the church</w:t>
      </w:r>
      <w:r w:rsidR="00F87F5F" w:rsidRPr="005C4CAE">
        <w:rPr>
          <w:rFonts w:ascii="Arial" w:hAnsi="Arial" w:cs="Arial"/>
          <w:sz w:val="24"/>
          <w:szCs w:val="24"/>
        </w:rPr>
        <w:t xml:space="preserve"> for anyone who would like </w:t>
      </w:r>
      <w:r w:rsidR="002E1C94" w:rsidRPr="005C4CAE">
        <w:rPr>
          <w:rFonts w:ascii="Arial" w:hAnsi="Arial" w:cs="Arial"/>
          <w:sz w:val="24"/>
          <w:szCs w:val="24"/>
        </w:rPr>
        <w:t>to review.</w:t>
      </w:r>
    </w:p>
    <w:p w14:paraId="6D6DC8EB" w14:textId="1F0BD77D" w:rsidR="004E3118" w:rsidRPr="005A3B04" w:rsidRDefault="004E3118" w:rsidP="004E3118">
      <w:pPr>
        <w:spacing w:before="100" w:beforeAutospacing="1" w:after="100" w:afterAutospacing="1" w:line="240" w:lineRule="auto"/>
        <w:rPr>
          <w:rFonts w:cstheme="minorHAnsi"/>
          <w:b/>
          <w:bCs/>
          <w:sz w:val="24"/>
          <w:szCs w:val="24"/>
        </w:rPr>
      </w:pPr>
      <w:r w:rsidRPr="005A3B04">
        <w:rPr>
          <w:rFonts w:cstheme="minorHAnsi"/>
          <w:b/>
          <w:bCs/>
          <w:sz w:val="24"/>
          <w:szCs w:val="24"/>
          <w:u w:val="single"/>
        </w:rPr>
        <w:t>Individual Board Meetings:</w:t>
      </w:r>
      <w:r w:rsidRPr="005A3B04">
        <w:rPr>
          <w:rFonts w:cstheme="minorHAnsi"/>
          <w:b/>
          <w:bCs/>
          <w:sz w:val="24"/>
          <w:szCs w:val="24"/>
        </w:rPr>
        <w:t xml:space="preserve">    Board of Deacons; Board of Education; and Board of Trustees will meet on </w:t>
      </w:r>
      <w:r w:rsidRPr="005A3B04">
        <w:rPr>
          <w:rFonts w:cstheme="minorHAnsi"/>
          <w:b/>
          <w:bCs/>
          <w:sz w:val="24"/>
          <w:szCs w:val="24"/>
          <w:u w:val="single"/>
        </w:rPr>
        <w:t xml:space="preserve">Thursday, </w:t>
      </w:r>
      <w:r w:rsidR="00676031" w:rsidRPr="005A3B04">
        <w:rPr>
          <w:rFonts w:cstheme="minorHAnsi"/>
          <w:b/>
          <w:bCs/>
          <w:sz w:val="24"/>
          <w:szCs w:val="24"/>
          <w:u w:val="single"/>
        </w:rPr>
        <w:t xml:space="preserve">April </w:t>
      </w:r>
      <w:r w:rsidR="00AD272E" w:rsidRPr="005A3B04">
        <w:rPr>
          <w:rFonts w:cstheme="minorHAnsi"/>
          <w:b/>
          <w:bCs/>
          <w:sz w:val="24"/>
          <w:szCs w:val="24"/>
          <w:u w:val="single"/>
        </w:rPr>
        <w:t>8</w:t>
      </w:r>
      <w:r w:rsidR="00F95CFE" w:rsidRPr="005A3B04">
        <w:rPr>
          <w:rFonts w:cstheme="minorHAnsi"/>
          <w:b/>
          <w:bCs/>
          <w:sz w:val="24"/>
          <w:szCs w:val="24"/>
          <w:u w:val="single"/>
          <w:vertAlign w:val="superscript"/>
        </w:rPr>
        <w:t>th</w:t>
      </w:r>
      <w:r w:rsidR="00F95CFE" w:rsidRPr="005A3B04">
        <w:rPr>
          <w:rFonts w:cstheme="minorHAnsi"/>
          <w:b/>
          <w:bCs/>
          <w:sz w:val="24"/>
          <w:szCs w:val="24"/>
          <w:u w:val="single"/>
        </w:rPr>
        <w:t xml:space="preserve"> </w:t>
      </w:r>
      <w:r w:rsidRPr="005A3B04">
        <w:rPr>
          <w:rFonts w:cstheme="minorHAnsi"/>
          <w:b/>
          <w:bCs/>
          <w:sz w:val="24"/>
          <w:szCs w:val="24"/>
          <w:u w:val="single"/>
        </w:rPr>
        <w:t>at 5:15 PM</w:t>
      </w:r>
      <w:r w:rsidRPr="005A3B04">
        <w:rPr>
          <w:rFonts w:cstheme="minorHAnsi"/>
          <w:b/>
          <w:bCs/>
          <w:sz w:val="24"/>
          <w:szCs w:val="24"/>
        </w:rPr>
        <w:t xml:space="preserve"> at the church prior to the Official Board meeting.</w:t>
      </w:r>
    </w:p>
    <w:p w14:paraId="27C1CBB8" w14:textId="2B85C651" w:rsidR="004E3118" w:rsidRPr="005A3B04" w:rsidRDefault="004E3118" w:rsidP="004E3118">
      <w:pPr>
        <w:spacing w:before="100" w:beforeAutospacing="1" w:after="100" w:afterAutospacing="1" w:line="240" w:lineRule="auto"/>
        <w:rPr>
          <w:rFonts w:cstheme="minorHAnsi"/>
          <w:b/>
          <w:bCs/>
          <w:sz w:val="24"/>
          <w:szCs w:val="24"/>
        </w:rPr>
      </w:pPr>
      <w:r w:rsidRPr="005A3B04">
        <w:rPr>
          <w:rFonts w:cstheme="minorHAnsi"/>
          <w:b/>
          <w:bCs/>
          <w:sz w:val="24"/>
          <w:szCs w:val="24"/>
          <w:u w:val="single"/>
        </w:rPr>
        <w:t>Official Board Meeting:</w:t>
      </w:r>
      <w:r w:rsidRPr="005A3B04">
        <w:rPr>
          <w:rFonts w:cstheme="minorHAnsi"/>
          <w:b/>
          <w:bCs/>
          <w:sz w:val="24"/>
          <w:szCs w:val="24"/>
        </w:rPr>
        <w:t xml:space="preserve">   Thursday, </w:t>
      </w:r>
      <w:r w:rsidRPr="005A3B04">
        <w:rPr>
          <w:rFonts w:cstheme="minorHAnsi"/>
          <w:b/>
          <w:bCs/>
          <w:sz w:val="24"/>
          <w:szCs w:val="24"/>
          <w:u w:val="single"/>
        </w:rPr>
        <w:t xml:space="preserve">March </w:t>
      </w:r>
      <w:r w:rsidR="00AD272E" w:rsidRPr="005A3B04">
        <w:rPr>
          <w:rFonts w:cstheme="minorHAnsi"/>
          <w:b/>
          <w:bCs/>
          <w:sz w:val="24"/>
          <w:szCs w:val="24"/>
          <w:u w:val="single"/>
        </w:rPr>
        <w:t>8</w:t>
      </w:r>
      <w:r w:rsidR="00F95CFE" w:rsidRPr="005A3B04">
        <w:rPr>
          <w:rFonts w:cstheme="minorHAnsi"/>
          <w:b/>
          <w:bCs/>
          <w:sz w:val="24"/>
          <w:szCs w:val="24"/>
          <w:u w:val="single"/>
          <w:vertAlign w:val="superscript"/>
        </w:rPr>
        <w:t>th</w:t>
      </w:r>
      <w:r w:rsidR="00F95CFE" w:rsidRPr="005A3B04">
        <w:rPr>
          <w:rFonts w:cstheme="minorHAnsi"/>
          <w:b/>
          <w:bCs/>
          <w:sz w:val="24"/>
          <w:szCs w:val="24"/>
          <w:u w:val="single"/>
        </w:rPr>
        <w:t xml:space="preserve"> </w:t>
      </w:r>
      <w:r w:rsidRPr="005A3B04">
        <w:rPr>
          <w:rFonts w:cstheme="minorHAnsi"/>
          <w:b/>
          <w:bCs/>
          <w:sz w:val="24"/>
          <w:szCs w:val="24"/>
          <w:u w:val="single"/>
        </w:rPr>
        <w:t>at 6:00 PM</w:t>
      </w:r>
      <w:r w:rsidRPr="005A3B04">
        <w:rPr>
          <w:rFonts w:cstheme="minorHAnsi"/>
          <w:b/>
          <w:bCs/>
          <w:sz w:val="24"/>
          <w:szCs w:val="24"/>
        </w:rPr>
        <w:t xml:space="preserve"> at the church.  Participation via ZOOM can be done by clicking on the Link on the Website OR can be arranged by contacting Ron Shandorf.  He will email you an invite.</w:t>
      </w:r>
    </w:p>
    <w:p w14:paraId="50B11E7F" w14:textId="77777777" w:rsidR="004E3118" w:rsidRPr="005F0EB1" w:rsidRDefault="004E3118" w:rsidP="004E3118">
      <w:pPr>
        <w:rPr>
          <w:rFonts w:ascii="Arial" w:hAnsi="Arial" w:cs="Arial"/>
          <w:b/>
          <w:bCs/>
          <w:sz w:val="24"/>
          <w:szCs w:val="24"/>
          <w:u w:val="single"/>
        </w:rPr>
      </w:pPr>
      <w:r>
        <w:rPr>
          <w:rFonts w:ascii="Arial" w:hAnsi="Arial" w:cs="Arial"/>
          <w:b/>
          <w:bCs/>
          <w:sz w:val="24"/>
          <w:szCs w:val="24"/>
          <w:u w:val="single"/>
        </w:rPr>
        <w:t xml:space="preserve"> </w:t>
      </w:r>
    </w:p>
    <w:p w14:paraId="197CA3C5" w14:textId="77777777" w:rsidR="004E3118" w:rsidRPr="009F10B9" w:rsidRDefault="004E3118" w:rsidP="004E3118">
      <w:pPr>
        <w:rPr>
          <w:rFonts w:ascii="Arial" w:hAnsi="Arial" w:cs="Arial"/>
          <w:b/>
          <w:bCs/>
        </w:rPr>
      </w:pPr>
      <w:r w:rsidRPr="009F10B9">
        <w:rPr>
          <w:rFonts w:ascii="Arial" w:hAnsi="Arial" w:cs="Arial"/>
          <w:b/>
          <w:bCs/>
        </w:rPr>
        <w:lastRenderedPageBreak/>
        <w:t xml:space="preserve">Please remember our members who are sick or shut-in by sending greeting cards.  </w:t>
      </w:r>
    </w:p>
    <w:p w14:paraId="5DA378F5" w14:textId="7B8BDE1C" w:rsidR="004E3118" w:rsidRPr="00BC5A5E" w:rsidRDefault="004E3118" w:rsidP="004E3118">
      <w:pPr>
        <w:rPr>
          <w:sz w:val="24"/>
          <w:szCs w:val="24"/>
        </w:rPr>
      </w:pPr>
      <w:r w:rsidRPr="00BC5A5E">
        <w:rPr>
          <w:sz w:val="24"/>
          <w:szCs w:val="24"/>
        </w:rPr>
        <w:t xml:space="preserve">Note:  </w:t>
      </w:r>
      <w:r w:rsidR="00B87C30">
        <w:rPr>
          <w:sz w:val="24"/>
          <w:szCs w:val="24"/>
        </w:rPr>
        <w:t>We are happy to report that</w:t>
      </w:r>
      <w:r w:rsidR="00C4469B">
        <w:rPr>
          <w:sz w:val="24"/>
          <w:szCs w:val="24"/>
        </w:rPr>
        <w:t xml:space="preserve"> </w:t>
      </w:r>
      <w:r w:rsidR="003857FE">
        <w:rPr>
          <w:sz w:val="24"/>
          <w:szCs w:val="24"/>
        </w:rPr>
        <w:t>Arl</w:t>
      </w:r>
      <w:r w:rsidR="00F229C9">
        <w:rPr>
          <w:sz w:val="24"/>
          <w:szCs w:val="24"/>
        </w:rPr>
        <w:t>e</w:t>
      </w:r>
      <w:r w:rsidR="003857FE">
        <w:rPr>
          <w:sz w:val="24"/>
          <w:szCs w:val="24"/>
        </w:rPr>
        <w:t>ne</w:t>
      </w:r>
      <w:r w:rsidRPr="00BC5A5E">
        <w:rPr>
          <w:sz w:val="24"/>
          <w:szCs w:val="24"/>
        </w:rPr>
        <w:t xml:space="preserve"> Ebert </w:t>
      </w:r>
      <w:r w:rsidR="006E387A">
        <w:rPr>
          <w:sz w:val="24"/>
          <w:szCs w:val="24"/>
        </w:rPr>
        <w:t xml:space="preserve">is back home after </w:t>
      </w:r>
      <w:r w:rsidR="001A0975">
        <w:rPr>
          <w:sz w:val="24"/>
          <w:szCs w:val="24"/>
        </w:rPr>
        <w:t>her stay at the Hampton House</w:t>
      </w:r>
      <w:r w:rsidR="00B87C30">
        <w:rPr>
          <w:sz w:val="24"/>
          <w:szCs w:val="24"/>
        </w:rPr>
        <w:t>!</w:t>
      </w:r>
      <w:r w:rsidR="00C4469B">
        <w:rPr>
          <w:sz w:val="24"/>
          <w:szCs w:val="24"/>
        </w:rPr>
        <w:t xml:space="preserve">   We wish her well</w:t>
      </w:r>
      <w:r w:rsidR="0079384F">
        <w:rPr>
          <w:sz w:val="24"/>
          <w:szCs w:val="24"/>
        </w:rPr>
        <w:t>.</w:t>
      </w:r>
    </w:p>
    <w:p w14:paraId="535B7CE0" w14:textId="4D6ECB9B" w:rsidR="003857FE" w:rsidRDefault="004E3118" w:rsidP="004E3118">
      <w:pPr>
        <w:rPr>
          <w:sz w:val="24"/>
          <w:szCs w:val="24"/>
        </w:rPr>
      </w:pPr>
      <w:r>
        <w:rPr>
          <w:sz w:val="24"/>
          <w:szCs w:val="24"/>
        </w:rPr>
        <w:t>Beatrice Murray</w:t>
      </w:r>
    </w:p>
    <w:p w14:paraId="16CFDD81" w14:textId="4BBAABBE" w:rsidR="004E3118" w:rsidRPr="00C824AF" w:rsidRDefault="004E3118" w:rsidP="004E3118">
      <w:pPr>
        <w:rPr>
          <w:sz w:val="24"/>
          <w:szCs w:val="24"/>
        </w:rPr>
      </w:pPr>
      <w:r>
        <w:rPr>
          <w:sz w:val="24"/>
          <w:szCs w:val="24"/>
        </w:rPr>
        <w:t>Timber Ridge</w:t>
      </w:r>
    </w:p>
    <w:p w14:paraId="3F714BF2" w14:textId="7BF58446" w:rsidR="004E3118" w:rsidRPr="00C824AF" w:rsidRDefault="004E3118" w:rsidP="004E3118">
      <w:pPr>
        <w:rPr>
          <w:sz w:val="24"/>
          <w:szCs w:val="24"/>
        </w:rPr>
      </w:pPr>
      <w:r>
        <w:rPr>
          <w:sz w:val="24"/>
          <w:szCs w:val="24"/>
        </w:rPr>
        <w:t>Rm.   #</w:t>
      </w:r>
      <w:r w:rsidR="0079384F">
        <w:rPr>
          <w:sz w:val="24"/>
          <w:szCs w:val="24"/>
        </w:rPr>
        <w:t>241</w:t>
      </w:r>
    </w:p>
    <w:p w14:paraId="787B5196" w14:textId="741F2D1C" w:rsidR="004E3118" w:rsidRPr="00C824AF" w:rsidRDefault="004E3118" w:rsidP="004E3118">
      <w:pPr>
        <w:rPr>
          <w:sz w:val="24"/>
          <w:szCs w:val="24"/>
        </w:rPr>
      </w:pPr>
      <w:r>
        <w:rPr>
          <w:sz w:val="24"/>
          <w:szCs w:val="24"/>
        </w:rPr>
        <w:t>1555 East End Blvd</w:t>
      </w:r>
    </w:p>
    <w:p w14:paraId="2DF5DD0E" w14:textId="32627371" w:rsidR="004E3118" w:rsidRDefault="004E3118" w:rsidP="004E3118">
      <w:pPr>
        <w:rPr>
          <w:sz w:val="24"/>
          <w:szCs w:val="24"/>
        </w:rPr>
      </w:pPr>
      <w:r>
        <w:rPr>
          <w:sz w:val="24"/>
          <w:szCs w:val="24"/>
        </w:rPr>
        <w:t>Wilkes-Barre, PA  18711</w:t>
      </w:r>
    </w:p>
    <w:p w14:paraId="05F376F1" w14:textId="77777777" w:rsidR="00433314" w:rsidRPr="00C824AF" w:rsidRDefault="00433314" w:rsidP="004E3118">
      <w:pPr>
        <w:rPr>
          <w:sz w:val="24"/>
          <w:szCs w:val="24"/>
        </w:rPr>
      </w:pPr>
    </w:p>
    <w:p w14:paraId="24B80508" w14:textId="71A317B4" w:rsidR="004E3118" w:rsidRDefault="004E3118" w:rsidP="004E3118">
      <w:pPr>
        <w:rPr>
          <w:rFonts w:ascii="Arial" w:hAnsi="Arial" w:cs="Arial"/>
          <w:b/>
          <w:bCs/>
          <w:sz w:val="24"/>
          <w:szCs w:val="24"/>
        </w:rPr>
      </w:pPr>
      <w:r w:rsidRPr="00973139">
        <w:rPr>
          <w:b/>
          <w:bCs/>
          <w:sz w:val="28"/>
          <w:szCs w:val="28"/>
        </w:rPr>
        <w:t>Birthdays and Anniversaries:</w:t>
      </w:r>
      <w:r>
        <w:rPr>
          <w:b/>
          <w:bCs/>
          <w:sz w:val="28"/>
          <w:szCs w:val="28"/>
        </w:rPr>
        <w:t xml:space="preserve">       </w:t>
      </w:r>
      <w:r w:rsidR="001B6902">
        <w:rPr>
          <w:b/>
          <w:bCs/>
          <w:sz w:val="28"/>
          <w:szCs w:val="28"/>
        </w:rPr>
        <w:t>April</w:t>
      </w:r>
    </w:p>
    <w:p w14:paraId="274F6F9E" w14:textId="7D2E1D25" w:rsidR="00BC2404" w:rsidRDefault="00315309" w:rsidP="00CE65BF">
      <w:pPr>
        <w:rPr>
          <w:b/>
          <w:bCs/>
        </w:rPr>
      </w:pPr>
      <w:r>
        <w:rPr>
          <w:b/>
          <w:bCs/>
        </w:rPr>
        <w:t>13</w:t>
      </w:r>
      <w:r>
        <w:rPr>
          <w:b/>
          <w:bCs/>
        </w:rPr>
        <w:tab/>
        <w:t>Michael Sims</w:t>
      </w:r>
      <w:r w:rsidR="006A371E">
        <w:rPr>
          <w:b/>
          <w:bCs/>
        </w:rPr>
        <w:tab/>
      </w:r>
      <w:r w:rsidR="006A371E">
        <w:rPr>
          <w:b/>
          <w:bCs/>
        </w:rPr>
        <w:tab/>
      </w:r>
      <w:r w:rsidR="006A371E">
        <w:rPr>
          <w:b/>
          <w:bCs/>
        </w:rPr>
        <w:tab/>
      </w:r>
      <w:r w:rsidR="006A371E">
        <w:rPr>
          <w:b/>
          <w:bCs/>
        </w:rPr>
        <w:tab/>
        <w:t>19</w:t>
      </w:r>
      <w:r w:rsidR="008D2680">
        <w:rPr>
          <w:b/>
          <w:bCs/>
        </w:rPr>
        <w:tab/>
        <w:t xml:space="preserve">Arlene Ebert </w:t>
      </w:r>
    </w:p>
    <w:p w14:paraId="04CB8612" w14:textId="2871FE48" w:rsidR="00151E20" w:rsidRDefault="00151E20" w:rsidP="00CE65BF">
      <w:pPr>
        <w:rPr>
          <w:b/>
          <w:bCs/>
        </w:rPr>
      </w:pPr>
      <w:r>
        <w:rPr>
          <w:b/>
          <w:bCs/>
        </w:rPr>
        <w:t>14</w:t>
      </w:r>
      <w:r>
        <w:rPr>
          <w:b/>
          <w:bCs/>
        </w:rPr>
        <w:tab/>
        <w:t xml:space="preserve">Barry and </w:t>
      </w:r>
      <w:r w:rsidR="003723A7">
        <w:rPr>
          <w:b/>
          <w:bCs/>
        </w:rPr>
        <w:t>Peggy Breese (anniv.)</w:t>
      </w:r>
      <w:r w:rsidR="008D2680">
        <w:rPr>
          <w:b/>
          <w:bCs/>
        </w:rPr>
        <w:tab/>
        <w:t>19</w:t>
      </w:r>
      <w:r w:rsidR="008D2680">
        <w:rPr>
          <w:b/>
          <w:bCs/>
        </w:rPr>
        <w:tab/>
        <w:t xml:space="preserve">Jase </w:t>
      </w:r>
      <w:r w:rsidR="00E54B4B">
        <w:rPr>
          <w:b/>
          <w:bCs/>
        </w:rPr>
        <w:t>Grilz</w:t>
      </w:r>
    </w:p>
    <w:p w14:paraId="210C78CB" w14:textId="12563842" w:rsidR="003723A7" w:rsidRDefault="003723A7" w:rsidP="00CE65BF">
      <w:pPr>
        <w:rPr>
          <w:b/>
          <w:bCs/>
        </w:rPr>
      </w:pPr>
      <w:r>
        <w:rPr>
          <w:b/>
          <w:bCs/>
        </w:rPr>
        <w:t>14</w:t>
      </w:r>
      <w:r>
        <w:rPr>
          <w:b/>
          <w:bCs/>
        </w:rPr>
        <w:tab/>
        <w:t>Tony Marcin</w:t>
      </w:r>
      <w:r w:rsidR="00314D24">
        <w:rPr>
          <w:b/>
          <w:bCs/>
        </w:rPr>
        <w:t>cavage</w:t>
      </w:r>
      <w:r w:rsidR="008D2680">
        <w:rPr>
          <w:b/>
          <w:bCs/>
        </w:rPr>
        <w:tab/>
      </w:r>
      <w:r w:rsidR="008D2680">
        <w:rPr>
          <w:b/>
          <w:bCs/>
        </w:rPr>
        <w:tab/>
      </w:r>
      <w:r w:rsidR="008D2680">
        <w:rPr>
          <w:b/>
          <w:bCs/>
        </w:rPr>
        <w:tab/>
      </w:r>
      <w:r w:rsidR="008722A4">
        <w:rPr>
          <w:b/>
          <w:bCs/>
        </w:rPr>
        <w:t>24</w:t>
      </w:r>
      <w:r w:rsidR="008722A4">
        <w:rPr>
          <w:b/>
          <w:bCs/>
        </w:rPr>
        <w:tab/>
        <w:t>Charles Gordon</w:t>
      </w:r>
    </w:p>
    <w:p w14:paraId="5319833B" w14:textId="75A72DD0" w:rsidR="00314D24" w:rsidRDefault="00314D24" w:rsidP="00CE65BF">
      <w:pPr>
        <w:rPr>
          <w:b/>
          <w:bCs/>
        </w:rPr>
      </w:pPr>
      <w:r>
        <w:rPr>
          <w:b/>
          <w:bCs/>
        </w:rPr>
        <w:t>18</w:t>
      </w:r>
      <w:r>
        <w:rPr>
          <w:b/>
          <w:bCs/>
        </w:rPr>
        <w:tab/>
        <w:t>Barry Breese</w:t>
      </w:r>
      <w:r w:rsidR="00E54B4B">
        <w:rPr>
          <w:b/>
          <w:bCs/>
        </w:rPr>
        <w:tab/>
      </w:r>
      <w:r w:rsidR="00E54B4B">
        <w:rPr>
          <w:b/>
          <w:bCs/>
        </w:rPr>
        <w:tab/>
      </w:r>
      <w:r w:rsidR="00E54B4B">
        <w:rPr>
          <w:b/>
          <w:bCs/>
        </w:rPr>
        <w:tab/>
      </w:r>
      <w:r w:rsidR="00E54B4B">
        <w:rPr>
          <w:b/>
          <w:bCs/>
        </w:rPr>
        <w:tab/>
        <w:t>26</w:t>
      </w:r>
      <w:r w:rsidR="00E54B4B">
        <w:rPr>
          <w:b/>
          <w:bCs/>
        </w:rPr>
        <w:tab/>
        <w:t>Tammy Marcincavage</w:t>
      </w:r>
    </w:p>
    <w:p w14:paraId="42C0AC63" w14:textId="75E23E7A" w:rsidR="00051A11" w:rsidRDefault="00051A11" w:rsidP="00CE65BF">
      <w:pPr>
        <w:rPr>
          <w:b/>
          <w:bCs/>
        </w:rPr>
      </w:pPr>
      <w:r>
        <w:rPr>
          <w:b/>
          <w:bCs/>
        </w:rPr>
        <w:t>18</w:t>
      </w:r>
      <w:r>
        <w:rPr>
          <w:b/>
          <w:bCs/>
        </w:rPr>
        <w:tab/>
        <w:t xml:space="preserve">Elizabeth Finnegan </w:t>
      </w:r>
      <w:r w:rsidR="008E65FA">
        <w:rPr>
          <w:b/>
          <w:bCs/>
        </w:rPr>
        <w:t>L</w:t>
      </w:r>
      <w:r w:rsidR="00801A11">
        <w:rPr>
          <w:b/>
          <w:bCs/>
        </w:rPr>
        <w:t>e</w:t>
      </w:r>
      <w:r w:rsidR="00A6605F">
        <w:rPr>
          <w:b/>
          <w:bCs/>
        </w:rPr>
        <w:tab/>
      </w:r>
      <w:r w:rsidR="00A6605F">
        <w:rPr>
          <w:b/>
          <w:bCs/>
        </w:rPr>
        <w:tab/>
      </w:r>
      <w:r w:rsidR="00A6605F">
        <w:rPr>
          <w:b/>
          <w:bCs/>
        </w:rPr>
        <w:tab/>
        <w:t>29</w:t>
      </w:r>
      <w:r w:rsidR="00A6605F">
        <w:rPr>
          <w:b/>
          <w:bCs/>
        </w:rPr>
        <w:tab/>
        <w:t>Bethany Saltz</w:t>
      </w:r>
    </w:p>
    <w:p w14:paraId="504DF7F9" w14:textId="77777777" w:rsidR="00EE196F" w:rsidRDefault="00EE196F" w:rsidP="00CE65BF">
      <w:pPr>
        <w:rPr>
          <w:b/>
          <w:bCs/>
        </w:rPr>
      </w:pPr>
    </w:p>
    <w:p w14:paraId="0CA0BE5E" w14:textId="73BDB822" w:rsidR="00CE65BF" w:rsidRPr="00C90771" w:rsidRDefault="00CE65BF" w:rsidP="00CE65BF">
      <w:pPr>
        <w:rPr>
          <w:b/>
          <w:bCs/>
        </w:rPr>
      </w:pPr>
      <w:r w:rsidRPr="00C90771">
        <w:rPr>
          <w:b/>
          <w:bCs/>
        </w:rPr>
        <w:t>Key Contact Info:</w:t>
      </w:r>
    </w:p>
    <w:p w14:paraId="0DB3CAC2" w14:textId="77777777" w:rsidR="00CE65BF" w:rsidRPr="00C90771" w:rsidRDefault="00CE65BF" w:rsidP="00CE65BF">
      <w:r w:rsidRPr="00C90771">
        <w:t>Website:</w:t>
      </w:r>
      <w:r w:rsidRPr="00C90771">
        <w:tab/>
      </w:r>
      <w:r w:rsidRPr="00C90771">
        <w:tab/>
      </w:r>
      <w:r w:rsidRPr="00C90771">
        <w:tab/>
      </w:r>
      <w:hyperlink r:id="rId16" w:history="1">
        <w:r w:rsidRPr="00C90771">
          <w:rPr>
            <w:rStyle w:val="Hyperlink"/>
            <w:b/>
            <w:bCs/>
          </w:rPr>
          <w:t>wbtabernacle.com</w:t>
        </w:r>
      </w:hyperlink>
    </w:p>
    <w:p w14:paraId="45762734" w14:textId="77777777" w:rsidR="00CE65BF" w:rsidRPr="00C90771" w:rsidRDefault="00CE65BF" w:rsidP="00CE65BF">
      <w:r w:rsidRPr="00C90771">
        <w:t>YouTube Channel:</w:t>
      </w:r>
      <w:r w:rsidRPr="00C90771">
        <w:tab/>
      </w:r>
      <w:r w:rsidRPr="00C90771">
        <w:tab/>
        <w:t>Search YouTube for “</w:t>
      </w:r>
      <w:r w:rsidRPr="00C90771">
        <w:rPr>
          <w:b/>
          <w:bCs/>
        </w:rPr>
        <w:t>Baptist Tabernacle Church-WB”</w:t>
      </w:r>
    </w:p>
    <w:p w14:paraId="60CACE9B" w14:textId="77777777" w:rsidR="00CE65BF" w:rsidRPr="00C90771" w:rsidRDefault="00CE65BF" w:rsidP="00CE65BF">
      <w:r w:rsidRPr="00C90771">
        <w:t>Facebook:</w:t>
      </w:r>
      <w:r w:rsidRPr="00C90771">
        <w:tab/>
      </w:r>
      <w:r w:rsidRPr="00C90771">
        <w:tab/>
      </w:r>
      <w:r w:rsidRPr="00C90771">
        <w:tab/>
        <w:t>Search for “Group”  = “Baptist Tabernacle” and Join the group</w:t>
      </w:r>
    </w:p>
    <w:p w14:paraId="5F64EC8B" w14:textId="77777777" w:rsidR="00CE65BF" w:rsidRPr="00C90771" w:rsidRDefault="00CE65BF" w:rsidP="00CE65BF"/>
    <w:p w14:paraId="3DD38157" w14:textId="77777777" w:rsidR="00CE65BF" w:rsidRPr="00C90771" w:rsidRDefault="00CE65BF" w:rsidP="00CE65BF">
      <w:pPr>
        <w:rPr>
          <w:b/>
          <w:bCs/>
        </w:rPr>
      </w:pPr>
      <w:r w:rsidRPr="00C90771">
        <w:rPr>
          <w:b/>
          <w:bCs/>
        </w:rPr>
        <w:t>Name</w:t>
      </w:r>
      <w:r w:rsidRPr="00C90771">
        <w:rPr>
          <w:b/>
          <w:bCs/>
        </w:rPr>
        <w:tab/>
      </w:r>
      <w:r w:rsidRPr="00C90771">
        <w:rPr>
          <w:b/>
          <w:bCs/>
        </w:rPr>
        <w:tab/>
      </w:r>
      <w:r w:rsidRPr="00C90771">
        <w:rPr>
          <w:b/>
          <w:bCs/>
        </w:rPr>
        <w:tab/>
      </w:r>
      <w:r w:rsidRPr="00C90771">
        <w:rPr>
          <w:b/>
          <w:bCs/>
        </w:rPr>
        <w:tab/>
        <w:t>Email Address</w:t>
      </w:r>
      <w:r w:rsidRPr="00C90771">
        <w:rPr>
          <w:b/>
          <w:bCs/>
        </w:rPr>
        <w:tab/>
      </w:r>
      <w:r w:rsidRPr="00C90771">
        <w:rPr>
          <w:b/>
          <w:bCs/>
        </w:rPr>
        <w:tab/>
      </w:r>
      <w:r w:rsidRPr="00C90771">
        <w:rPr>
          <w:b/>
          <w:bCs/>
        </w:rPr>
        <w:tab/>
      </w:r>
      <w:r w:rsidRPr="00C90771">
        <w:rPr>
          <w:b/>
          <w:bCs/>
        </w:rPr>
        <w:tab/>
        <w:t>Phone #</w:t>
      </w:r>
    </w:p>
    <w:p w14:paraId="7615AF35" w14:textId="77777777" w:rsidR="00CE65BF" w:rsidRPr="00C90771" w:rsidRDefault="00CE65BF" w:rsidP="00CE65BF">
      <w:r w:rsidRPr="00C90771">
        <w:t>Pastor Valerie Black</w:t>
      </w:r>
      <w:r w:rsidRPr="00C90771">
        <w:tab/>
      </w:r>
      <w:r w:rsidRPr="00C90771">
        <w:tab/>
      </w:r>
      <w:hyperlink r:id="rId17" w:history="1">
        <w:r w:rsidRPr="00C90771">
          <w:rPr>
            <w:rStyle w:val="Hyperlink"/>
          </w:rPr>
          <w:t>PastorWBTabernacle@Outlook.com</w:t>
        </w:r>
      </w:hyperlink>
      <w:r w:rsidRPr="00C90771">
        <w:tab/>
        <w:t>(570) 877-2975</w:t>
      </w:r>
    </w:p>
    <w:p w14:paraId="38EF84D5" w14:textId="77777777" w:rsidR="00CE65BF" w:rsidRPr="00C90771" w:rsidRDefault="00CE65BF" w:rsidP="00CE65BF">
      <w:r w:rsidRPr="00C90771">
        <w:t>Tech issues – Ron Shandorf</w:t>
      </w:r>
      <w:r w:rsidRPr="00C90771">
        <w:tab/>
      </w:r>
      <w:hyperlink r:id="rId18" w:history="1">
        <w:r w:rsidRPr="00C90771">
          <w:rPr>
            <w:rStyle w:val="Hyperlink"/>
          </w:rPr>
          <w:t>IT.WBTabernacle@Gmail.com</w:t>
        </w:r>
      </w:hyperlink>
      <w:r w:rsidRPr="00C90771">
        <w:tab/>
      </w:r>
      <w:r w:rsidRPr="00C90771">
        <w:tab/>
        <w:t>(610) 462-8476</w:t>
      </w:r>
    </w:p>
    <w:p w14:paraId="2E36EF32" w14:textId="77777777" w:rsidR="006E1EE4" w:rsidRPr="00C90771" w:rsidRDefault="006E1EE4" w:rsidP="006E1EE4">
      <w:r w:rsidRPr="00C90771">
        <w:t>Bea Fell</w:t>
      </w:r>
      <w:r w:rsidRPr="00C90771">
        <w:tab/>
      </w:r>
      <w:r w:rsidRPr="00C90771">
        <w:tab/>
      </w:r>
      <w:r w:rsidRPr="00C90771">
        <w:tab/>
      </w:r>
      <w:r w:rsidRPr="00C90771">
        <w:tab/>
      </w:r>
      <w:hyperlink r:id="rId19" w:history="1">
        <w:r w:rsidRPr="00C90771">
          <w:rPr>
            <w:rStyle w:val="Hyperlink"/>
          </w:rPr>
          <w:t>BeaFell93@Gmail.com</w:t>
        </w:r>
      </w:hyperlink>
      <w:r w:rsidRPr="00C90771">
        <w:tab/>
      </w:r>
      <w:r w:rsidRPr="00C90771">
        <w:tab/>
      </w:r>
      <w:r w:rsidRPr="00C90771">
        <w:tab/>
        <w:t>(570) 301-8073</w:t>
      </w:r>
    </w:p>
    <w:p w14:paraId="0C831CB2" w14:textId="77777777" w:rsidR="006E1EE4" w:rsidRDefault="006E1EE4" w:rsidP="006E1EE4">
      <w:r>
        <w:t>Don Ostrander</w:t>
      </w:r>
      <w:r>
        <w:tab/>
      </w:r>
      <w:r>
        <w:tab/>
      </w:r>
      <w:r>
        <w:tab/>
      </w:r>
      <w:hyperlink r:id="rId20" w:history="1">
        <w:r w:rsidRPr="00BA2BC9">
          <w:rPr>
            <w:rStyle w:val="Hyperlink"/>
          </w:rPr>
          <w:t>Dgunnyo@Comcast.net</w:t>
        </w:r>
      </w:hyperlink>
      <w:r>
        <w:tab/>
      </w:r>
      <w:r>
        <w:tab/>
      </w:r>
      <w:r>
        <w:tab/>
        <w:t>(570) 817-6835</w:t>
      </w:r>
    </w:p>
    <w:p w14:paraId="1CF08FBD" w14:textId="77777777" w:rsidR="006E1EE4" w:rsidRDefault="006E1EE4" w:rsidP="006E1EE4">
      <w:r>
        <w:t>Janet Murray</w:t>
      </w:r>
      <w:r>
        <w:tab/>
      </w:r>
      <w:r>
        <w:tab/>
      </w:r>
      <w:r>
        <w:tab/>
      </w:r>
      <w:hyperlink r:id="rId21" w:history="1">
        <w:r w:rsidRPr="00BA2BC9">
          <w:rPr>
            <w:rStyle w:val="Hyperlink"/>
          </w:rPr>
          <w:t>JanetMurray07@Gmail.com</w:t>
        </w:r>
      </w:hyperlink>
      <w:r>
        <w:tab/>
      </w:r>
      <w:r>
        <w:tab/>
        <w:t>(914)260-9066</w:t>
      </w:r>
    </w:p>
    <w:p w14:paraId="6DE4F84A" w14:textId="77777777" w:rsidR="004E3118" w:rsidRDefault="004E3118"/>
    <w:sectPr w:rsidR="004E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18"/>
    <w:rsid w:val="00031B4E"/>
    <w:rsid w:val="00051A11"/>
    <w:rsid w:val="00051AF5"/>
    <w:rsid w:val="00061BAE"/>
    <w:rsid w:val="00073998"/>
    <w:rsid w:val="001132FE"/>
    <w:rsid w:val="00143BE0"/>
    <w:rsid w:val="00151E20"/>
    <w:rsid w:val="00154E1E"/>
    <w:rsid w:val="00156AEF"/>
    <w:rsid w:val="00166E69"/>
    <w:rsid w:val="00172837"/>
    <w:rsid w:val="001920DA"/>
    <w:rsid w:val="00194BD5"/>
    <w:rsid w:val="001A0975"/>
    <w:rsid w:val="001A2BF9"/>
    <w:rsid w:val="001B6902"/>
    <w:rsid w:val="001E0552"/>
    <w:rsid w:val="00206DB6"/>
    <w:rsid w:val="0022482C"/>
    <w:rsid w:val="00244F43"/>
    <w:rsid w:val="0026422D"/>
    <w:rsid w:val="002726B3"/>
    <w:rsid w:val="00274971"/>
    <w:rsid w:val="00275CF5"/>
    <w:rsid w:val="002A0F19"/>
    <w:rsid w:val="002B010C"/>
    <w:rsid w:val="002D5C26"/>
    <w:rsid w:val="002E1C94"/>
    <w:rsid w:val="002E4187"/>
    <w:rsid w:val="002F18C3"/>
    <w:rsid w:val="00314D24"/>
    <w:rsid w:val="00315309"/>
    <w:rsid w:val="003333E3"/>
    <w:rsid w:val="00367B6A"/>
    <w:rsid w:val="003723A7"/>
    <w:rsid w:val="003857FE"/>
    <w:rsid w:val="003B7603"/>
    <w:rsid w:val="003C2BF5"/>
    <w:rsid w:val="003F72BF"/>
    <w:rsid w:val="0040137E"/>
    <w:rsid w:val="00433314"/>
    <w:rsid w:val="00445D14"/>
    <w:rsid w:val="00447170"/>
    <w:rsid w:val="004B1068"/>
    <w:rsid w:val="004C2243"/>
    <w:rsid w:val="004C4FDF"/>
    <w:rsid w:val="004D0FD2"/>
    <w:rsid w:val="004E3118"/>
    <w:rsid w:val="00513AA2"/>
    <w:rsid w:val="0051614B"/>
    <w:rsid w:val="00521876"/>
    <w:rsid w:val="00533D8D"/>
    <w:rsid w:val="0054150D"/>
    <w:rsid w:val="00591A3B"/>
    <w:rsid w:val="00594176"/>
    <w:rsid w:val="005A21AA"/>
    <w:rsid w:val="005A3B04"/>
    <w:rsid w:val="005C4CAE"/>
    <w:rsid w:val="005C5A74"/>
    <w:rsid w:val="005C5A94"/>
    <w:rsid w:val="005F0AA6"/>
    <w:rsid w:val="00605010"/>
    <w:rsid w:val="00605A57"/>
    <w:rsid w:val="00605A6A"/>
    <w:rsid w:val="0062338E"/>
    <w:rsid w:val="00656C92"/>
    <w:rsid w:val="00676031"/>
    <w:rsid w:val="006905F7"/>
    <w:rsid w:val="006A371E"/>
    <w:rsid w:val="006B0423"/>
    <w:rsid w:val="006C5389"/>
    <w:rsid w:val="006E1EE4"/>
    <w:rsid w:val="006E387A"/>
    <w:rsid w:val="00745A10"/>
    <w:rsid w:val="00765271"/>
    <w:rsid w:val="00765367"/>
    <w:rsid w:val="0079384F"/>
    <w:rsid w:val="0079501B"/>
    <w:rsid w:val="007D3448"/>
    <w:rsid w:val="007F0AA7"/>
    <w:rsid w:val="00801A11"/>
    <w:rsid w:val="0084649C"/>
    <w:rsid w:val="00857B9B"/>
    <w:rsid w:val="008722A4"/>
    <w:rsid w:val="00892055"/>
    <w:rsid w:val="00893CE4"/>
    <w:rsid w:val="008B4EC1"/>
    <w:rsid w:val="008D2680"/>
    <w:rsid w:val="008E65FA"/>
    <w:rsid w:val="008F2D74"/>
    <w:rsid w:val="008F4BA5"/>
    <w:rsid w:val="008F6F89"/>
    <w:rsid w:val="00901EEE"/>
    <w:rsid w:val="00904381"/>
    <w:rsid w:val="00924920"/>
    <w:rsid w:val="009328D0"/>
    <w:rsid w:val="00963235"/>
    <w:rsid w:val="00995F20"/>
    <w:rsid w:val="009C012F"/>
    <w:rsid w:val="009D0D9F"/>
    <w:rsid w:val="009D1F30"/>
    <w:rsid w:val="009D7AB9"/>
    <w:rsid w:val="009E2DC0"/>
    <w:rsid w:val="009F44D3"/>
    <w:rsid w:val="00A06447"/>
    <w:rsid w:val="00A06C5E"/>
    <w:rsid w:val="00A07AC6"/>
    <w:rsid w:val="00A2049D"/>
    <w:rsid w:val="00A23B85"/>
    <w:rsid w:val="00A43F3F"/>
    <w:rsid w:val="00A5438A"/>
    <w:rsid w:val="00A63917"/>
    <w:rsid w:val="00A6605F"/>
    <w:rsid w:val="00A71F74"/>
    <w:rsid w:val="00AD00B7"/>
    <w:rsid w:val="00AD272E"/>
    <w:rsid w:val="00AD6E01"/>
    <w:rsid w:val="00AE169A"/>
    <w:rsid w:val="00AE42F1"/>
    <w:rsid w:val="00AE487E"/>
    <w:rsid w:val="00B47BCD"/>
    <w:rsid w:val="00B77103"/>
    <w:rsid w:val="00B84C8B"/>
    <w:rsid w:val="00B87C30"/>
    <w:rsid w:val="00B907FC"/>
    <w:rsid w:val="00BC2404"/>
    <w:rsid w:val="00BE5814"/>
    <w:rsid w:val="00C01AF2"/>
    <w:rsid w:val="00C213E1"/>
    <w:rsid w:val="00C24BF6"/>
    <w:rsid w:val="00C318E4"/>
    <w:rsid w:val="00C36812"/>
    <w:rsid w:val="00C4469B"/>
    <w:rsid w:val="00C47337"/>
    <w:rsid w:val="00C55DDA"/>
    <w:rsid w:val="00C67575"/>
    <w:rsid w:val="00C90771"/>
    <w:rsid w:val="00C933F2"/>
    <w:rsid w:val="00C953FE"/>
    <w:rsid w:val="00CB2737"/>
    <w:rsid w:val="00CB306D"/>
    <w:rsid w:val="00CE65BF"/>
    <w:rsid w:val="00D102C4"/>
    <w:rsid w:val="00D21F90"/>
    <w:rsid w:val="00D5292A"/>
    <w:rsid w:val="00D77447"/>
    <w:rsid w:val="00D84F01"/>
    <w:rsid w:val="00DC6513"/>
    <w:rsid w:val="00DD5431"/>
    <w:rsid w:val="00DD70E8"/>
    <w:rsid w:val="00E16078"/>
    <w:rsid w:val="00E43201"/>
    <w:rsid w:val="00E54B4B"/>
    <w:rsid w:val="00E6267E"/>
    <w:rsid w:val="00E671D3"/>
    <w:rsid w:val="00E75606"/>
    <w:rsid w:val="00E76955"/>
    <w:rsid w:val="00E97602"/>
    <w:rsid w:val="00EA07A6"/>
    <w:rsid w:val="00EB201C"/>
    <w:rsid w:val="00ED5948"/>
    <w:rsid w:val="00EE196F"/>
    <w:rsid w:val="00EE5F0F"/>
    <w:rsid w:val="00EE64E7"/>
    <w:rsid w:val="00F229C9"/>
    <w:rsid w:val="00F460E3"/>
    <w:rsid w:val="00F85FCA"/>
    <w:rsid w:val="00F87F5F"/>
    <w:rsid w:val="00F95CFE"/>
    <w:rsid w:val="00FB110D"/>
    <w:rsid w:val="00FC2CAD"/>
    <w:rsid w:val="00FF27AE"/>
    <w:rsid w:val="00FF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3402"/>
  <w15:chartTrackingRefBased/>
  <w15:docId w15:val="{91940DC2-6F83-4ABE-9030-FDA5CE1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18"/>
  </w:style>
  <w:style w:type="paragraph" w:styleId="Heading1">
    <w:name w:val="heading 1"/>
    <w:basedOn w:val="Normal"/>
    <w:link w:val="Heading1Char"/>
    <w:uiPriority w:val="9"/>
    <w:qFormat/>
    <w:rsid w:val="00E75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118"/>
    <w:rPr>
      <w:color w:val="0563C1" w:themeColor="hyperlink"/>
      <w:u w:val="single"/>
    </w:rPr>
  </w:style>
  <w:style w:type="paragraph" w:styleId="ListParagraph">
    <w:name w:val="List Paragraph"/>
    <w:basedOn w:val="Normal"/>
    <w:uiPriority w:val="34"/>
    <w:qFormat/>
    <w:rsid w:val="004E3118"/>
    <w:pPr>
      <w:ind w:left="720"/>
      <w:contextualSpacing/>
    </w:pPr>
  </w:style>
  <w:style w:type="paragraph" w:styleId="BalloonText">
    <w:name w:val="Balloon Text"/>
    <w:basedOn w:val="Normal"/>
    <w:link w:val="BalloonTextChar"/>
    <w:uiPriority w:val="99"/>
    <w:semiHidden/>
    <w:unhideWhenUsed/>
    <w:rsid w:val="00690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F7"/>
    <w:rPr>
      <w:rFonts w:ascii="Segoe UI" w:hAnsi="Segoe UI" w:cs="Segoe UI"/>
      <w:sz w:val="18"/>
      <w:szCs w:val="18"/>
    </w:rPr>
  </w:style>
  <w:style w:type="character" w:customStyle="1" w:styleId="Heading1Char">
    <w:name w:val="Heading 1 Char"/>
    <w:basedOn w:val="DefaultParagraphFont"/>
    <w:link w:val="Heading1"/>
    <w:uiPriority w:val="9"/>
    <w:rsid w:val="00E756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56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606"/>
    <w:rPr>
      <w:i/>
      <w:iCs/>
    </w:rPr>
  </w:style>
  <w:style w:type="paragraph" w:customStyle="1" w:styleId="under-title">
    <w:name w:val="under-title"/>
    <w:basedOn w:val="Normal"/>
    <w:rsid w:val="00E75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adding-no-image">
    <w:name w:val="byline-padding-no-image"/>
    <w:basedOn w:val="DefaultParagraphFont"/>
    <w:rsid w:val="00E75606"/>
  </w:style>
  <w:style w:type="paragraph" w:customStyle="1" w:styleId="rteindent1">
    <w:name w:val="rteindent1"/>
    <w:basedOn w:val="Normal"/>
    <w:rsid w:val="00D21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7849">
      <w:bodyDiv w:val="1"/>
      <w:marLeft w:val="0"/>
      <w:marRight w:val="0"/>
      <w:marTop w:val="0"/>
      <w:marBottom w:val="0"/>
      <w:divBdr>
        <w:top w:val="none" w:sz="0" w:space="0" w:color="auto"/>
        <w:left w:val="none" w:sz="0" w:space="0" w:color="auto"/>
        <w:bottom w:val="none" w:sz="0" w:space="0" w:color="auto"/>
        <w:right w:val="none" w:sz="0" w:space="0" w:color="auto"/>
      </w:divBdr>
    </w:div>
    <w:div w:id="1157109957">
      <w:bodyDiv w:val="1"/>
      <w:marLeft w:val="0"/>
      <w:marRight w:val="0"/>
      <w:marTop w:val="0"/>
      <w:marBottom w:val="0"/>
      <w:divBdr>
        <w:top w:val="none" w:sz="0" w:space="0" w:color="auto"/>
        <w:left w:val="none" w:sz="0" w:space="0" w:color="auto"/>
        <w:bottom w:val="none" w:sz="0" w:space="0" w:color="auto"/>
        <w:right w:val="none" w:sz="0" w:space="0" w:color="auto"/>
      </w:divBdr>
      <w:divsChild>
        <w:div w:id="279069666">
          <w:marLeft w:val="0"/>
          <w:marRight w:val="0"/>
          <w:marTop w:val="0"/>
          <w:marBottom w:val="300"/>
          <w:divBdr>
            <w:top w:val="none" w:sz="0" w:space="0" w:color="auto"/>
            <w:left w:val="none" w:sz="0" w:space="0" w:color="auto"/>
            <w:bottom w:val="none" w:sz="0" w:space="0" w:color="auto"/>
            <w:right w:val="none" w:sz="0" w:space="0" w:color="auto"/>
          </w:divBdr>
          <w:divsChild>
            <w:div w:id="194314901">
              <w:marLeft w:val="0"/>
              <w:marRight w:val="0"/>
              <w:marTop w:val="0"/>
              <w:marBottom w:val="0"/>
              <w:divBdr>
                <w:top w:val="none" w:sz="0" w:space="0" w:color="auto"/>
                <w:left w:val="none" w:sz="0" w:space="0" w:color="auto"/>
                <w:bottom w:val="none" w:sz="0" w:space="0" w:color="auto"/>
                <w:right w:val="none" w:sz="0" w:space="0" w:color="auto"/>
              </w:divBdr>
              <w:divsChild>
                <w:div w:id="2035376248">
                  <w:marLeft w:val="0"/>
                  <w:marRight w:val="0"/>
                  <w:marTop w:val="0"/>
                  <w:marBottom w:val="0"/>
                  <w:divBdr>
                    <w:top w:val="none" w:sz="0" w:space="0" w:color="auto"/>
                    <w:left w:val="none" w:sz="0" w:space="0" w:color="auto"/>
                    <w:bottom w:val="none" w:sz="0" w:space="0" w:color="auto"/>
                    <w:right w:val="none" w:sz="0" w:space="0" w:color="auto"/>
                  </w:divBdr>
                  <w:divsChild>
                    <w:div w:id="21006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image" Target="media/image5.jfif"/><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179</cp:revision>
  <cp:lastPrinted>2021-04-04T01:54:00Z</cp:lastPrinted>
  <dcterms:created xsi:type="dcterms:W3CDTF">2021-04-03T15:30:00Z</dcterms:created>
  <dcterms:modified xsi:type="dcterms:W3CDTF">2021-04-04T02:05:00Z</dcterms:modified>
</cp:coreProperties>
</file>